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E" w:rsidRPr="000C47B5" w:rsidRDefault="00964E9E" w:rsidP="007469E2">
      <w:pPr>
        <w:pStyle w:val="1"/>
        <w:keepNext w:val="0"/>
        <w:spacing w:before="0" w:beforeAutospacing="0" w:after="480" w:line="240" w:lineRule="auto"/>
        <w:rPr>
          <w:sz w:val="27"/>
          <w:szCs w:val="27"/>
        </w:rPr>
      </w:pPr>
      <w:r w:rsidRPr="000C47B5">
        <w:rPr>
          <w:sz w:val="27"/>
          <w:szCs w:val="27"/>
        </w:rPr>
        <w:t>Приложение</w:t>
      </w:r>
      <w:r w:rsidRPr="000C47B5">
        <w:rPr>
          <w:sz w:val="27"/>
          <w:szCs w:val="27"/>
        </w:rPr>
        <w:br/>
        <w:t xml:space="preserve">к постановлению Совета ВКП </w:t>
      </w:r>
      <w:r w:rsidRPr="000C47B5">
        <w:rPr>
          <w:sz w:val="27"/>
          <w:szCs w:val="27"/>
        </w:rPr>
        <w:br/>
      </w:r>
      <w:r w:rsidR="00EA10D2" w:rsidRPr="000C47B5">
        <w:rPr>
          <w:sz w:val="27"/>
          <w:szCs w:val="27"/>
        </w:rPr>
        <w:t>№ 2-6</w:t>
      </w:r>
      <w:r w:rsidR="00EA10D2">
        <w:rPr>
          <w:sz w:val="27"/>
          <w:szCs w:val="27"/>
        </w:rPr>
        <w:t xml:space="preserve"> </w:t>
      </w:r>
      <w:r w:rsidRPr="000C47B5">
        <w:rPr>
          <w:sz w:val="27"/>
          <w:szCs w:val="27"/>
        </w:rPr>
        <w:t xml:space="preserve">от </w:t>
      </w:r>
      <w:r w:rsidR="00FE7D46" w:rsidRPr="000C47B5">
        <w:rPr>
          <w:sz w:val="27"/>
          <w:szCs w:val="27"/>
        </w:rPr>
        <w:t>02.04.2024</w:t>
      </w:r>
      <w:r w:rsidRPr="000C47B5">
        <w:rPr>
          <w:sz w:val="27"/>
          <w:szCs w:val="27"/>
        </w:rPr>
        <w:t xml:space="preserve"> </w:t>
      </w:r>
    </w:p>
    <w:p w:rsidR="00964E9E" w:rsidRPr="000C47B5" w:rsidRDefault="00964E9E" w:rsidP="00964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C47B5">
        <w:rPr>
          <w:rFonts w:ascii="Times New Roman" w:eastAsia="Calibri" w:hAnsi="Times New Roman" w:cs="Times New Roman"/>
          <w:b/>
          <w:sz w:val="27"/>
          <w:szCs w:val="27"/>
        </w:rPr>
        <w:t xml:space="preserve">Информация </w:t>
      </w:r>
      <w:r w:rsidRPr="000C47B5">
        <w:rPr>
          <w:rFonts w:ascii="Times New Roman" w:eastAsia="Calibri" w:hAnsi="Times New Roman" w:cs="Times New Roman"/>
          <w:b/>
          <w:sz w:val="27"/>
          <w:szCs w:val="27"/>
        </w:rPr>
        <w:br/>
        <w:t xml:space="preserve">о деятельности Исполкома ВКП </w:t>
      </w:r>
      <w:r w:rsidRPr="000C47B5">
        <w:rPr>
          <w:rFonts w:ascii="Times New Roman" w:eastAsia="Calibri" w:hAnsi="Times New Roman" w:cs="Times New Roman"/>
          <w:b/>
          <w:sz w:val="27"/>
          <w:szCs w:val="27"/>
        </w:rPr>
        <w:br/>
        <w:t>за период с апреля 2023 года по март 2024 года</w:t>
      </w:r>
    </w:p>
    <w:p w:rsidR="00964E9E" w:rsidRPr="000C47B5" w:rsidRDefault="00964E9E" w:rsidP="000A0A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964E9E" w:rsidRPr="000C47B5" w:rsidRDefault="00964E9E" w:rsidP="00FE7D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47B5">
        <w:rPr>
          <w:rFonts w:ascii="Times New Roman" w:eastAsia="Calibri" w:hAnsi="Times New Roman" w:cs="Times New Roman"/>
          <w:sz w:val="27"/>
          <w:szCs w:val="27"/>
        </w:rPr>
        <w:t xml:space="preserve">ВКП и ее членские организации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отчётном периоде </w:t>
      </w:r>
      <w:r w:rsidRPr="000C47B5">
        <w:rPr>
          <w:rFonts w:ascii="Times New Roman" w:eastAsia="Calibri" w:hAnsi="Times New Roman" w:cs="Times New Roman"/>
          <w:sz w:val="27"/>
          <w:szCs w:val="27"/>
        </w:rPr>
        <w:t xml:space="preserve">продолжали выполнять свои уставные функции, реализовывать Основные направления деятельности, принятые </w:t>
      </w:r>
      <w:r w:rsidRPr="000C47B5">
        <w:rPr>
          <w:rFonts w:ascii="Times New Roman" w:eastAsia="Calibri" w:hAnsi="Times New Roman" w:cs="Times New Roman"/>
          <w:sz w:val="27"/>
          <w:szCs w:val="27"/>
          <w:lang w:val="en-US"/>
        </w:rPr>
        <w:t>IX</w:t>
      </w:r>
      <w:r w:rsidRPr="000C47B5">
        <w:rPr>
          <w:rFonts w:ascii="Times New Roman" w:eastAsia="Calibri" w:hAnsi="Times New Roman" w:cs="Times New Roman"/>
          <w:sz w:val="27"/>
          <w:szCs w:val="27"/>
        </w:rPr>
        <w:t xml:space="preserve"> съездом ВКП.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C47B5">
        <w:rPr>
          <w:rFonts w:ascii="Times New Roman" w:hAnsi="Times New Roman"/>
          <w:iCs/>
          <w:sz w:val="27"/>
          <w:szCs w:val="27"/>
        </w:rPr>
        <w:t xml:space="preserve">За это время прошли </w:t>
      </w:r>
      <w:r w:rsidR="0061567E" w:rsidRPr="000C47B5">
        <w:rPr>
          <w:rFonts w:ascii="Times New Roman" w:hAnsi="Times New Roman"/>
          <w:iCs/>
          <w:sz w:val="27"/>
          <w:szCs w:val="27"/>
        </w:rPr>
        <w:t>пять</w:t>
      </w:r>
      <w:r w:rsidRPr="000C47B5">
        <w:rPr>
          <w:rFonts w:ascii="Times New Roman" w:hAnsi="Times New Roman"/>
          <w:iCs/>
          <w:sz w:val="27"/>
          <w:szCs w:val="27"/>
        </w:rPr>
        <w:t xml:space="preserve"> заседаний </w:t>
      </w:r>
      <w:r w:rsidR="005121C4" w:rsidRPr="000C47B5">
        <w:rPr>
          <w:rFonts w:ascii="Times New Roman" w:hAnsi="Times New Roman"/>
          <w:iCs/>
          <w:sz w:val="27"/>
          <w:szCs w:val="27"/>
        </w:rPr>
        <w:t>Исполкома</w:t>
      </w:r>
      <w:r w:rsidRPr="000C47B5">
        <w:rPr>
          <w:rFonts w:ascii="Times New Roman" w:hAnsi="Times New Roman"/>
          <w:iCs/>
          <w:sz w:val="27"/>
          <w:szCs w:val="27"/>
        </w:rPr>
        <w:t xml:space="preserve"> и пять заседаний </w:t>
      </w:r>
      <w:r w:rsidR="005121C4" w:rsidRPr="000C47B5">
        <w:rPr>
          <w:rFonts w:ascii="Times New Roman" w:hAnsi="Times New Roman"/>
          <w:iCs/>
          <w:sz w:val="27"/>
          <w:szCs w:val="27"/>
        </w:rPr>
        <w:t xml:space="preserve">Совета </w:t>
      </w:r>
      <w:r w:rsidRPr="000C47B5">
        <w:rPr>
          <w:rFonts w:ascii="Times New Roman" w:hAnsi="Times New Roman"/>
          <w:iCs/>
          <w:sz w:val="27"/>
          <w:szCs w:val="27"/>
        </w:rPr>
        <w:t>ВКП, на которых рассматривались актуальные вопросы профдвижения региона.</w:t>
      </w:r>
    </w:p>
    <w:p w:rsidR="009A7E3D" w:rsidRPr="000C47B5" w:rsidRDefault="009A7E3D" w:rsidP="00FE7D46">
      <w:pPr>
        <w:spacing w:after="120" w:line="240" w:lineRule="auto"/>
        <w:ind w:firstLine="709"/>
        <w:jc w:val="both"/>
        <w:rPr>
          <w:rFonts w:ascii="Times New Roman" w:hAnsi="Times New Roman"/>
          <w:iCs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Состоявшийся 7 ноября 2023 г. в городе Ташкенте Исполком ВКП, возобновил практику выездных сессий руководящих органов ВКП.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C47B5">
        <w:rPr>
          <w:rFonts w:ascii="Times New Roman" w:hAnsi="Times New Roman"/>
          <w:sz w:val="27"/>
          <w:szCs w:val="27"/>
        </w:rPr>
        <w:t>В короткие сроки был подготовлен и успешно проведён X (внеочередной) Съезд ВКП, ставший демонстрацией единства и способности организации преодолевать кризисные ситуации.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iCs/>
          <w:sz w:val="27"/>
          <w:szCs w:val="27"/>
        </w:rPr>
      </w:pPr>
      <w:r w:rsidRPr="000C47B5">
        <w:rPr>
          <w:rFonts w:ascii="Times New Roman" w:hAnsi="Times New Roman"/>
          <w:iCs/>
          <w:sz w:val="27"/>
          <w:szCs w:val="27"/>
        </w:rPr>
        <w:t xml:space="preserve">В </w:t>
      </w:r>
      <w:proofErr w:type="gramStart"/>
      <w:r w:rsidRPr="000C47B5">
        <w:rPr>
          <w:rFonts w:ascii="Times New Roman" w:hAnsi="Times New Roman"/>
          <w:iCs/>
          <w:sz w:val="27"/>
          <w:szCs w:val="27"/>
        </w:rPr>
        <w:t>очном</w:t>
      </w:r>
      <w:proofErr w:type="gramEnd"/>
      <w:r w:rsidRPr="000C47B5">
        <w:rPr>
          <w:rFonts w:ascii="Times New Roman" w:hAnsi="Times New Roman"/>
          <w:iCs/>
          <w:sz w:val="27"/>
          <w:szCs w:val="27"/>
        </w:rPr>
        <w:t xml:space="preserve"> и </w:t>
      </w:r>
      <w:proofErr w:type="spellStart"/>
      <w:r w:rsidRPr="000C47B5">
        <w:rPr>
          <w:rFonts w:ascii="Times New Roman" w:hAnsi="Times New Roman"/>
          <w:iCs/>
          <w:sz w:val="27"/>
          <w:szCs w:val="27"/>
        </w:rPr>
        <w:t>онлайн-форматах</w:t>
      </w:r>
      <w:proofErr w:type="spellEnd"/>
      <w:r w:rsidRPr="000C47B5">
        <w:rPr>
          <w:rFonts w:ascii="Times New Roman" w:hAnsi="Times New Roman"/>
          <w:iCs/>
          <w:sz w:val="27"/>
          <w:szCs w:val="27"/>
        </w:rPr>
        <w:t xml:space="preserve"> проводились заседания</w:t>
      </w:r>
      <w:r w:rsidRPr="000C47B5">
        <w:rPr>
          <w:rFonts w:ascii="Times New Roman" w:hAnsi="Times New Roman"/>
          <w:b/>
          <w:bCs/>
          <w:iCs/>
          <w:sz w:val="27"/>
          <w:szCs w:val="27"/>
        </w:rPr>
        <w:t>:</w:t>
      </w:r>
    </w:p>
    <w:p w:rsidR="00E90778" w:rsidRPr="000C47B5" w:rsidRDefault="00E90778" w:rsidP="00FE7D46">
      <w:pPr>
        <w:spacing w:after="12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0C47B5">
        <w:rPr>
          <w:rFonts w:ascii="Times New Roman" w:hAnsi="Times New Roman"/>
          <w:bCs/>
          <w:iCs/>
          <w:sz w:val="27"/>
          <w:szCs w:val="27"/>
        </w:rPr>
        <w:t>Контрольно-ревизионной комиссии (3 раза);</w:t>
      </w:r>
    </w:p>
    <w:p w:rsidR="007469E2" w:rsidRPr="000C47B5" w:rsidRDefault="007469E2" w:rsidP="00FE7D46">
      <w:pPr>
        <w:spacing w:after="12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0C47B5">
        <w:rPr>
          <w:rFonts w:ascii="Times New Roman" w:hAnsi="Times New Roman"/>
          <w:bCs/>
          <w:iCs/>
          <w:sz w:val="27"/>
          <w:szCs w:val="27"/>
        </w:rPr>
        <w:t>Комиссии по вопросам профсоюзного строительства и международного сотрудничества;</w:t>
      </w:r>
    </w:p>
    <w:p w:rsidR="00E90778" w:rsidRPr="000C47B5" w:rsidRDefault="00E90778" w:rsidP="00FE7D46">
      <w:pPr>
        <w:spacing w:after="12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0C47B5">
        <w:rPr>
          <w:rFonts w:ascii="Times New Roman" w:hAnsi="Times New Roman"/>
          <w:bCs/>
          <w:iCs/>
          <w:sz w:val="27"/>
          <w:szCs w:val="27"/>
        </w:rPr>
        <w:t>Комиссии по защите социально-экономических интересов трудящихся и правовым вопросам</w:t>
      </w:r>
      <w:r w:rsidR="009A6C57" w:rsidRPr="000C47B5">
        <w:rPr>
          <w:rFonts w:ascii="Times New Roman" w:hAnsi="Times New Roman"/>
          <w:bCs/>
          <w:iCs/>
          <w:sz w:val="27"/>
          <w:szCs w:val="27"/>
        </w:rPr>
        <w:t>;</w:t>
      </w:r>
    </w:p>
    <w:p w:rsidR="00E90778" w:rsidRPr="000C47B5" w:rsidRDefault="00E90778" w:rsidP="00FE7D46">
      <w:pPr>
        <w:spacing w:after="12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0C47B5">
        <w:rPr>
          <w:rFonts w:ascii="Times New Roman" w:hAnsi="Times New Roman"/>
          <w:bCs/>
          <w:iCs/>
          <w:sz w:val="27"/>
          <w:szCs w:val="27"/>
        </w:rPr>
        <w:t>Молодёжного совета ВКП (2 раза)</w:t>
      </w:r>
      <w:r w:rsidR="009A6C57" w:rsidRPr="000C47B5">
        <w:rPr>
          <w:rFonts w:ascii="Times New Roman" w:hAnsi="Times New Roman"/>
          <w:bCs/>
          <w:iCs/>
          <w:sz w:val="27"/>
          <w:szCs w:val="27"/>
        </w:rPr>
        <w:t>;</w:t>
      </w:r>
    </w:p>
    <w:p w:rsidR="009A6C57" w:rsidRPr="000C47B5" w:rsidRDefault="009A6C57" w:rsidP="00FE7D46">
      <w:pPr>
        <w:spacing w:after="12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0C47B5">
        <w:rPr>
          <w:rFonts w:ascii="Times New Roman" w:hAnsi="Times New Roman"/>
          <w:bCs/>
          <w:iCs/>
          <w:sz w:val="27"/>
          <w:szCs w:val="27"/>
        </w:rPr>
        <w:t>Финансовой комиссии Исполкома ВКП (2 раза).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C47B5">
        <w:rPr>
          <w:rFonts w:ascii="Times New Roman" w:hAnsi="Times New Roman"/>
          <w:sz w:val="27"/>
          <w:szCs w:val="27"/>
        </w:rPr>
        <w:t xml:space="preserve">Прочно вошли в практику ежемесячные семинары-совещания для руководителей </w:t>
      </w:r>
      <w:proofErr w:type="spellStart"/>
      <w:r w:rsidRPr="000C47B5">
        <w:rPr>
          <w:rFonts w:ascii="Times New Roman" w:hAnsi="Times New Roman"/>
          <w:sz w:val="27"/>
          <w:szCs w:val="27"/>
        </w:rPr>
        <w:t>МОПов</w:t>
      </w:r>
      <w:proofErr w:type="spellEnd"/>
      <w:r w:rsidRPr="000C47B5">
        <w:rPr>
          <w:rFonts w:ascii="Times New Roman" w:hAnsi="Times New Roman"/>
          <w:sz w:val="27"/>
          <w:szCs w:val="27"/>
        </w:rPr>
        <w:t>. На них состоялись встречи с государственными деятелями и специалистами высокого ранга, которые обогатили участников знаниями о ситуации в регионе и мире. С 2024 года планируется проводить семинары-совещания для руководителей всех членских организаций ВКП.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0C47B5">
        <w:rPr>
          <w:rFonts w:ascii="Times New Roman" w:hAnsi="Times New Roman"/>
          <w:sz w:val="27"/>
          <w:szCs w:val="27"/>
        </w:rPr>
        <w:t>Успешно заверш</w:t>
      </w:r>
      <w:r w:rsidR="003A69F5" w:rsidRPr="000C47B5">
        <w:rPr>
          <w:rFonts w:ascii="Times New Roman" w:hAnsi="Times New Roman"/>
          <w:sz w:val="27"/>
          <w:szCs w:val="27"/>
        </w:rPr>
        <w:t>ена</w:t>
      </w:r>
      <w:r w:rsidRPr="000C47B5">
        <w:rPr>
          <w:rFonts w:ascii="Times New Roman" w:hAnsi="Times New Roman"/>
          <w:sz w:val="27"/>
          <w:szCs w:val="27"/>
        </w:rPr>
        <w:t xml:space="preserve"> реализация сформированного по предложениям членских организаций </w:t>
      </w:r>
      <w:r w:rsidRPr="000C47B5">
        <w:rPr>
          <w:rFonts w:ascii="Times New Roman" w:hAnsi="Times New Roman"/>
          <w:bCs/>
          <w:sz w:val="27"/>
          <w:szCs w:val="27"/>
        </w:rPr>
        <w:t>плана работы ВКП на 2023 год</w:t>
      </w:r>
      <w:r w:rsidRPr="000C47B5">
        <w:rPr>
          <w:rFonts w:ascii="Times New Roman" w:hAnsi="Times New Roman"/>
          <w:sz w:val="27"/>
          <w:szCs w:val="27"/>
        </w:rPr>
        <w:t xml:space="preserve">. </w:t>
      </w:r>
      <w:r w:rsidRPr="000C47B5">
        <w:rPr>
          <w:rFonts w:ascii="Times New Roman" w:eastAsia="Times New Roman" w:hAnsi="Times New Roman"/>
          <w:bCs/>
          <w:sz w:val="27"/>
          <w:szCs w:val="27"/>
        </w:rPr>
        <w:t>Конфедерация и ее членские организации продолжали добиваться создания в государствах региона благоприятных социально-экономических условий для реализации принципов достойного труда и социальной справедливости.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Утвержден план работы ВКП на 2024 год</w:t>
      </w:r>
      <w:r w:rsidR="009A6C57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, началась его реализация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E90778" w:rsidRPr="000C47B5" w:rsidRDefault="00E90778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_Hlk158985760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Конфедерация</w:t>
      </w:r>
      <w:bookmarkEnd w:id="0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ее членские организации добивались создания в государствах региона благоприятных 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социально-экономических условий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для реализации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принципов достойного труда и социальной справедливости. В России, например, провозглашена политика «высоких зарплат». В Беларуси, Казахстане одним из главных приоритетов государства является справедливость. Социальная политика остается в приоритете Азербайджана, Узбекистана и других государств региона.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47B5">
        <w:rPr>
          <w:rFonts w:ascii="Times New Roman" w:eastAsia="Calibri" w:hAnsi="Times New Roman" w:cs="Times New Roman"/>
          <w:sz w:val="27"/>
          <w:szCs w:val="27"/>
        </w:rPr>
        <w:t>И сегодня, мы можем констатировать, что в условиях роста экономики государств региона рынок труда</w:t>
      </w:r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 xml:space="preserve"> сохраняет положительную динамику: растет занятость населения, снижается уровень безработицы, а в России, Беларуси он достиг исторического минимума – около 3%.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 xml:space="preserve">В отдельных странах региона заговорили уже не о безработице, а об остром дефиците рабочей силы. Причем нехватка квалифицированных кадров наблюдается даже в </w:t>
      </w:r>
      <w:proofErr w:type="spellStart"/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>трудоизбыточных</w:t>
      </w:r>
      <w:proofErr w:type="spellEnd"/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 xml:space="preserve"> странах, выводя на первый план задачу сбалансированности рынка труда. Продолжается широкое распространение платформенной занятости и самозанятости, что требует решительных шагов в сфере их регулирования в целях защиты трудовых и социальных прав и гарантий занятых в них работников.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 xml:space="preserve">Вырос уровень номинальных зарплат и в меньшей степени – реальных. </w:t>
      </w:r>
      <w:proofErr w:type="gramStart"/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>В 2023 году с</w:t>
      </w:r>
      <w:r w:rsidRPr="000C47B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реднемесячная зарплата в долларовом исчислении составила от 186 $ в (в Таджикистане) до 871 $</w:t>
      </w:r>
      <w:r w:rsidRPr="000C47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0C47B5">
        <w:rPr>
          <w:rFonts w:ascii="Times New Roman" w:eastAsia="Times New Roman" w:hAnsi="Times New Roman" w:cs="Times New Roman"/>
          <w:sz w:val="27"/>
          <w:szCs w:val="27"/>
          <w:lang w:eastAsia="ru-RU"/>
        </w:rPr>
        <w:t>(в России).</w:t>
      </w:r>
      <w:proofErr w:type="gramEnd"/>
      <w:r w:rsidRPr="000C4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Уровень инфляции несколько снизился по сравнению с 2022 г. Но угроза высокой инфляции сохраняется.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целях оказания помощи членским организациям, Конфедерация провела 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анализ социально-экономического положения государств региона за 8 месяцев 2023г.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(он был роздан делегатам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X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съезда Конфедерации)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3A69F5" w:rsidRPr="000C47B5">
        <w:rPr>
          <w:rFonts w:ascii="Times New Roman" w:eastAsia="Calibri" w:hAnsi="Times New Roman" w:cs="Times New Roman"/>
          <w:kern w:val="2"/>
          <w:sz w:val="27"/>
          <w:szCs w:val="27"/>
        </w:rPr>
        <w:t>П</w:t>
      </w:r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>одготовлен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комплексный анализ </w:t>
      </w:r>
      <w:r w:rsidRPr="000C47B5">
        <w:rPr>
          <w:rFonts w:ascii="Times New Roman" w:eastAsia="Calibri" w:hAnsi="Times New Roman" w:cs="Times New Roman"/>
          <w:kern w:val="2"/>
          <w:sz w:val="27"/>
          <w:szCs w:val="27"/>
        </w:rPr>
        <w:t>уже в целом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2023 год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предложения по позиции профсоюзов в защиту прав и интересов трудящихся.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Были подготовлены также анализ состояния занятости населения </w:t>
      </w:r>
      <w:r w:rsidR="00DB3596"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анализ 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заработанной платы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Регулярно членским организациям доводилась 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по рынку труда и миграции населения, бедности, затратам на рабочую силу, трудовому законодательству, охране труда, пенсионному обеспечению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связи с трансформацией экономики, существенным изменением рынка труда, появлением и расширением во многих странах Содружества 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платформенной занятости и самозанятости, ВКП провела обстоятельный анализ использования этих форм занятости, подготовила предложения по возможному их регулированию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Весной прошлого года они были поддержаны Исполкомом ВКП и по его поручению направлены в Межпарламентскую ассамблею и Исполнительный комитет СНГ, Евразийскую экономическую комиссию. 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Позиция профсоюзов по платформенной занятости была доведена до руководителей органов по труду стран СНГ на заседании Консультативного Совета по труду, миграции и социальной защите населения, которое прошло в сентябре 2023 г. и на Конференции Евразийской комиссии «Цифровизация и прогнозирование: развитие инструментов управления рынком труда в странах ЕАЭС».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Активно включилась в создание законодательного обеспечения новой формы занятости Межпарламентская Ассамблея СНГ. Этот вопрос широко обсуждался на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Экспертном совете и Комиссии МПА СНГ по экономике и финансам, на которых была представлена позиция профсоюзов.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настоящее время работа над модельным законом о платформенной занятости продолжается. В состав Рабочей группы по его доработке включён представитель</w:t>
      </w:r>
      <w:r w:rsidR="00561025"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ВКП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К сожалению, в проекте закона платформенные занятые никак не защищены, многие положения представляются недопустимыми. Всеобщей конфедерацией профсоюзов по двум вариантам законопроекта даны замечания и предложения, с ними можно ознакомиться на сайте</w:t>
      </w:r>
      <w:r w:rsidR="00561025"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ВКП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Пока удалось провести лишь позицию о </w:t>
      </w:r>
      <w:bookmarkStart w:id="1" w:name="_Hlk158876596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социальном партнерстве и создании профсоюзов. </w:t>
      </w:r>
      <w:r w:rsidR="00561025"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ВКП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продолжае</w:t>
      </w:r>
      <w:r w:rsidR="00561025"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работу с учетом выработанной общей позиции.</w:t>
      </w:r>
    </w:p>
    <w:bookmarkEnd w:id="1"/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ВКП постоянно отслеживала </w:t>
      </w:r>
      <w:r w:rsidRPr="000C47B5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миграционную ситуацию </w:t>
      </w:r>
      <w:r w:rsidRPr="000C47B5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0C47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своевременно информировала </w:t>
      </w:r>
      <w:r w:rsidRPr="000C47B5">
        <w:rPr>
          <w:rFonts w:ascii="Times New Roman" w:eastAsia="Calibri" w:hAnsi="Times New Roman" w:cs="Times New Roman"/>
          <w:color w:val="000000"/>
          <w:sz w:val="27"/>
          <w:szCs w:val="27"/>
        </w:rPr>
        <w:t>членские организации о состоянии</w:t>
      </w:r>
      <w:r w:rsidRPr="000C47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миграционных процессов в регионе. </w:t>
      </w:r>
      <w:r w:rsidRPr="000C47B5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В октябре прошлого года был направлен обобщенный материал об изменениях в национальном законодательстве в области миграции, об опыте работы миграционных органов государств-участников СНГ.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Представитель ВКП в сентябре 2023 г. участвовал в заседании Совета руководителей миграционных органов стран СНГ, где было принято решение о разработке проекта новой редакции Концепции общего миграционного пространства СНГ, действующей с 2012 года. </w:t>
      </w:r>
      <w:r w:rsidRPr="000C47B5">
        <w:rPr>
          <w:rFonts w:ascii="Times New Roman" w:eastAsia="Times New Roman" w:hAnsi="Times New Roman"/>
          <w:sz w:val="27"/>
          <w:szCs w:val="27"/>
        </w:rPr>
        <w:t xml:space="preserve">Документ должен отразить изменение структуры занятости, тенденцию на цифровизацию всех процессов, имеющийся опыт организаций миграции в условиях пандемии. Широко обсуждался также вопрос 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преодоления теневой занятости.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Руководство ВКП за прошедший период участвовало в двух пленарных заседаниях Межпарламентской Ассамблеи СНГ, на одном из них </w:t>
      </w:r>
      <w:r w:rsidRPr="000C47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были приняты разработанные ВКП Рекомендации о законодательном обеспечении защиты требований трудящихся в случае банкротства предприятий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Представители </w:t>
      </w:r>
      <w:bookmarkStart w:id="2" w:name="_Hlk159852149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Всеобщей </w:t>
      </w:r>
      <w:r w:rsidR="002F53F4"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онфедерации </w:t>
      </w:r>
      <w:bookmarkEnd w:id="2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профсоюзов регулярно принимали участие в работе Экономического совета СНГ и Комиссии по экономическим вопросам. В Конфедерации с участием ряда </w:t>
      </w:r>
      <w:proofErr w:type="spellStart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МОПов</w:t>
      </w:r>
      <w:proofErr w:type="spellEnd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была проведена</w:t>
      </w:r>
      <w:r w:rsidRPr="000C47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47B5">
        <w:rPr>
          <w:rFonts w:ascii="Times New Roman" w:eastAsia="Calibri" w:hAnsi="Times New Roman" w:cs="Times New Roman"/>
          <w:sz w:val="27"/>
          <w:szCs w:val="27"/>
        </w:rPr>
        <w:t xml:space="preserve">экспертиза материалов, которые рассматривались на 16 </w:t>
      </w:r>
      <w:r w:rsidRPr="000C47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заседаниях, касающихся социально-экономического развития, укрепления интеграционного взаимодействия, отраслевого сотрудничества,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том числе в сфере энергетики, энергетического машиностроения, транспорта, торговли, химической и лёгкой промышленности, лесной, горно-металлургической и других отраслей.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феврале </w:t>
      </w:r>
      <w:r w:rsidR="00BC551C"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2024 года</w:t>
      </w:r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представители ВКП приняли участие в VIII Санкт-Петербургском Международном Форуме труда. Ядром обсуждения стала тема: «Труд, занятость, человеческий капитал: новые сложности и новые решения». В ходе мероприятия рассматривались актуальные вопросы рынка и экономики труда, кадрового обеспечения, модернизации служб занятости, обмена лучшими практиками. Особое внимание было уделено влиянию цифровизации и искусственного интеллекта на рынок труда. С учетом состоявшегося обсуждения Конфедерация и ее членские организации будут внимательно следить за состоянием рынка </w:t>
      </w:r>
      <w:proofErr w:type="gramStart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труда</w:t>
      </w:r>
      <w:proofErr w:type="gramEnd"/>
      <w:r w:rsidRPr="000C47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вырабатывать соответствующие предложения.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bookmarkStart w:id="3" w:name="_Hlk160120777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lastRenderedPageBreak/>
        <w:t xml:space="preserve">Отдельный день в рамках Форума был посвящен обсуждению предложений к новой редакции </w:t>
      </w:r>
      <w:r w:rsidRPr="000C47B5">
        <w:rPr>
          <w:rFonts w:ascii="Times New Roman" w:eastAsia="Times New Roman" w:hAnsi="Times New Roman"/>
          <w:sz w:val="27"/>
          <w:szCs w:val="27"/>
        </w:rPr>
        <w:t xml:space="preserve">Концепции </w:t>
      </w:r>
      <w:bookmarkStart w:id="4" w:name="_Hlk160095355"/>
      <w:r w:rsidRPr="000C47B5">
        <w:rPr>
          <w:rFonts w:ascii="Times New Roman" w:eastAsia="Times New Roman" w:hAnsi="Times New Roman"/>
          <w:sz w:val="27"/>
          <w:szCs w:val="27"/>
        </w:rPr>
        <w:t>общего миграционного пространства государств СНГ</w:t>
      </w:r>
      <w:bookmarkEnd w:id="4"/>
      <w:r w:rsidRPr="000C47B5">
        <w:rPr>
          <w:rFonts w:ascii="Times New Roman" w:eastAsia="Times New Roman" w:hAnsi="Times New Roman"/>
          <w:sz w:val="27"/>
          <w:szCs w:val="27"/>
        </w:rPr>
        <w:t xml:space="preserve">, принципам её построения. В ходе дискуссии участники Конференции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высказывали мнение </w:t>
      </w:r>
      <w:r w:rsidRPr="000C47B5">
        <w:rPr>
          <w:rFonts w:ascii="Times New Roman" w:eastAsia="Times New Roman" w:hAnsi="Times New Roman"/>
          <w:sz w:val="27"/>
          <w:szCs w:val="27"/>
        </w:rPr>
        <w:t>о необходимости масштабной цифровизации миграционных процессов, вносили предложения о совершенствовании процедур оргнабора, о создании межгосударственного центра подготовки специалистов по вопросам миграции и ряде иных мер, требующих дополнительной проработки. Представители ВКП примут участие в разработке данной Концепции, отстаивая принципы, заложенные в межгосударственных документах Содружества по миграции и международных нормах.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соответствии с Основными направлениями деятельности ВКП на 2022-2027гг. проводилась работа, направленная на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создание условий для обеспечения безопасного труда, защиты от социальных рисков.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Вопросы охраны и безопасности труда, сохранение здоровья работников являются для профсоюзов наиважнейшими. Серьезные перемены в мире, связанные с внедрением новых технологий,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цифровизацией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экономики, организацией труда, изменением климата и другими факторами диктуют повышенные требования к охране труда, здоровья и социального обеспечения. 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апреле 2023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г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ода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было принято заявление Исполкома ВКП в связи с Всемирным днем труда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 Всеобщая конфедерация профсоюзов поддержала утвержденную МОТ в 2023 году тему Всемирного дня охраны труда: «Безопасная и здоровая рабочая среда – основополагающий принцип и право в сфере труда».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ВКП прошел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 xml:space="preserve">круглый стол на тему: </w:t>
      </w:r>
      <w:proofErr w:type="gramStart"/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«О практике общественного контроля профсоюзов за состоянием охраны труда на рабочих местах и его значение в предупреждении производственного травматизма»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с участием специалистов и представителей национальных профцентров Азербайджана, Армении, Беларуси, России, Таджикистана, Узбекистана, ряда международных отраслевых объединений профсоюзов, где была широко обсуждена деятельность профсоюзов в области охраны труда и предупреждении производственного травматизма.</w:t>
      </w:r>
      <w:proofErr w:type="gram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Указанный опыт опубликован в журнале «Вестник профсоюзов» и информационных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интернет-ресурсах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ВКП.</w:t>
      </w:r>
    </w:p>
    <w:p w:rsidR="000A0AFB" w:rsidRPr="000C47B5" w:rsidRDefault="002F53F4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На состоявшемся </w:t>
      </w:r>
      <w:r w:rsidR="000A0AFB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7 ноября 2023 г. в городе Ташкенте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заседании 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Исполком</w:t>
      </w:r>
      <w:r w:rsidR="009A7E3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ВКП</w:t>
      </w:r>
      <w:r w:rsidR="000A0AFB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рассмотрена практика работы Федерации профсоюзов Узбекистана по вопросам охраны труда, отмечена её активность, целенаправленность и системность. Информация по данному вопросу направлена в членские организации для использования в работе.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центре внимания ВКП и её членских организаций находились и вопросы пенсионного обеспечения. </w:t>
      </w:r>
      <w:proofErr w:type="gram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течение 2023 года был проведен подробный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анализ состояния пенсионного обеспечения в странах СНГ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, подготовлен обстоятельный Доклад, в котором изложены общие проблемы пенсионных систем стран СНГ на текущий момент и отмечено, что меры по реформированию и модернизации национальных пенсионных систем, предпринятые за прошедшие годы в странах региона, не достигли ожидаемых результатов.</w:t>
      </w:r>
      <w:proofErr w:type="gram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Доклад был одобрен Исполкомом ВКП 7 ноября 2023 г.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lastRenderedPageBreak/>
        <w:t xml:space="preserve">Конфедерация продолжает сотрудничать с МПА СНГ, Исполкомом СНГ, Евразийской экономической комиссией по вопросам охраны труда, пенсионного 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обеспечения и здравоохранения.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связи с внесенным предложением ВКП Межпарламентская Ассамблея СНГ включила в Перспективный план модельного законотворчества на 2023–2025 годы разработку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Рекомендаций «Основные направления государственной политики в отношении граждан старшего поколения в государствах - участниках СНГ».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Разработчиком документа утверждена Всеобщая конфедерация профсоюзов и отмечена актуальность постановк</w:t>
      </w:r>
      <w:r w:rsidR="00FE7D46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и этой проблемы со стороны ВКП.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документе предполагается обобщить наработанный опыт, нормативную и законодательную базу, цели и задачи государственной политики стран региона, реализация которых должна улучшить качество жизни граждан старшего поколения, обеспечить их более эффективное участие в жизни общества.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июне 2023 года представитель Департамента ВКП по вопросам охраны труда, здоровья и социального обеспечения трудящихся принял участие в совещании по развитию пенсионного обеспечения населения в государствах Содружества, которое прошло в штаб-квартире СНГ. На нем детально были обсуждены вопросы пенсионного обеспечения, а также вопросы жизнедеятельности пожилых граждан, повышения продолжительности, уровня и качества их жизни, активного и здорового долголетия, укрепления связей между поколениями.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Также, летом 2023 года представитель Департамента ВКП по вопросам охраны труда, здоровья и социального обеспечения трудящихся принял участие в обсуждении проблемных вопросов пенсионного обеспечения и в рамках Евразийского Экономического Союза, связанных с реализацией Соглашения о пенсионном обеспечении трудящихся государств ЕАЭС.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proofErr w:type="gram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Всеобщей 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к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онфедерацией 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п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рофсоюзов был представлен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доклад «Старшее поколение: ситуация в государствах региона с позиции профсоюзов»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на круглом столе «Стратегия активного долголетия - инструмент реализации социальной политики в интересах граждан старшего поколения в государствах – участниках СНГ», который состоялся по решению Консультативного Совета по труду, занятости и социальной защите населения в ноябре 2023 года в штаб-квартире СНГ в Минске.</w:t>
      </w:r>
      <w:proofErr w:type="gramEnd"/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течени</w:t>
      </w:r>
      <w:proofErr w:type="gram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и</w:t>
      </w:r>
      <w:proofErr w:type="gram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года представители Департамента ВКП по вопросам охраны труда, здоровья и социального обеспечения трудящихся принимали участие в заседаниях Рабочей группы по развитию экономического сотрудничества в области здравоохранения в Евразийском Экономическом Союзе.</w:t>
      </w:r>
    </w:p>
    <w:p w:rsidR="004D2447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ВКП и ее членские организации продолжали участие в разработке согласованного подхода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к совершенствованию и унификации трудового законодательства государств Содружества, формировании единого правового поля стран СНГ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. 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Так, 11 мая и 21 сентября 2023 г. в Таврическом дворце 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–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штаб-квартире Межпарламентской Ассамблеи государств </w:t>
      </w:r>
      <w:r w:rsidR="00732BD4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–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участников СНГ в г. Санкт-Петербурге – с участием представителя ВКП состоялись заседания Экспертного совета при Постоянной комиссии МПА СНГ по правовым вопросам. Эксперты стран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lastRenderedPageBreak/>
        <w:t>Содружества рассмотрели предложенные разработчиками концепции модельных законов «О договорах на передачу имущества в собственность» и «О государственной кадастровой оценке», «Об обязательствах из публичного обещания награды, публичного конкурса, игр и пари», внесли предложения по усовершенствованию проектов и приняли решение передать их на рассмотрение профильной комиссии. Участники заседания также обменялись мнениями о проекте модельного закона «Об охране здоровья граждан от вредного воздействия табачного дыма».</w:t>
      </w:r>
      <w:r w:rsidR="004D2447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Рекомендации экспертного совета по вышеуказанным вопросам представлены на заседании Постоянной комиссии МПА СНГ по правовым вопросам 26 октября 2023 года.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2023 г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оду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осуществлял</w:t>
      </w:r>
      <w:r w:rsidR="004D2447"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а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 xml:space="preserve">сь </w:t>
      </w:r>
      <w:r w:rsidR="004D2447"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д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еятельност</w:t>
      </w:r>
      <w:r w:rsidR="004D2447"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ь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 xml:space="preserve"> Рабочей группы по внесению изменений в Устав ВКП</w:t>
      </w:r>
      <w:r w:rsidR="00C636C5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. Подготовлен пакет предложений. Итоги деятельности Рабочей группы доложены ее председателем 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ходе 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  <w:lang w:val="en-US"/>
        </w:rPr>
        <w:t>X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(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  <w:lang w:val="be-BY"/>
        </w:rPr>
        <w:t>внеочередного) Съезда ВКП.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связи с тем, что согласие по многим обсуждаемым позициям не было достигнут</w:t>
      </w:r>
      <w:r w:rsidR="009A7E3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о,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Рабоч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ая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групп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 планирует продолжить свою работу, ряд несогласованных вопросов планируется представить на рассмотрение Исполкома ВКП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proofErr w:type="gramStart"/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В целях финансового оздоровления, повышения эффективности управления и рентабельности организаций, учредителями или акционерами которых является ВКП,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ведется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объемн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ая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работ</w:t>
      </w:r>
      <w:r w:rsidR="00506D1E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по минимизации возникших ранее убытков и увеличению прибыли данных структур, проведению собраний акционеров, назначению новых руководителей, прекращению полномочий прежних руководителей с минимальными потерями, представлению интересов в отношениях с регистраторами прав на ценные бумаги, другими акционерами, налоговыми органами.</w:t>
      </w:r>
      <w:proofErr w:type="gram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Ведется корпоративная работа по приведению в соответствие с действующим законодательством учредительных документов соответствующих организаций, производится государственная регистрация документов, связанных с их деятельностью, сопров</w:t>
      </w:r>
      <w:r w:rsidR="00FE7D46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ождение процедур по ликвидации.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proofErr w:type="gram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На настоящий момент начата работа по оспариванию кадастровой стоимости объектов недвижимости, принадлежащих на праве собственности ВКП и другим организациям, в которых ВКП является учредителем или мажоритарным акционером; в ближайшее время представители департамента примут участие в судебных заседаниях с целью ее снижения и установления в размере рыночной стоимости, что позволит существенно сократить издержки на выплату налогов. </w:t>
      </w:r>
      <w:proofErr w:type="gramEnd"/>
    </w:p>
    <w:p w:rsidR="000A0AFB" w:rsidRPr="000C47B5" w:rsidRDefault="00506D1E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П</w:t>
      </w:r>
      <w:r w:rsidR="000A0AFB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роведена ревизия договоров аренды ВКП и связанных компаний, предприняты активные действия по взысканию задолженности арендаторов ВКП, а также по изменению условий или расторжению заведомо убыточных для ВКП договоров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61567E" w:rsidRPr="000C47B5" w:rsidRDefault="0061567E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</w:t>
      </w:r>
      <w:r w:rsidR="00BD21D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ажное место в работе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ВКП </w:t>
      </w:r>
      <w:r w:rsidR="00BD21D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занимало </w:t>
      </w:r>
      <w:r w:rsidR="00BD21D3" w:rsidRPr="000C47B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сотрудничество с</w:t>
      </w:r>
      <w:r w:rsidR="00BD21D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="00BD21D3" w:rsidRPr="000C47B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Международной организацией труда</w:t>
      </w:r>
      <w:r w:rsidR="00BD21D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C771E3" w:rsidRPr="000C47B5" w:rsidRDefault="00BD21D3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proofErr w:type="gram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течение отчетного периода </w:t>
      </w:r>
      <w:r w:rsidR="00C771E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ВКП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продолжал</w:t>
      </w:r>
      <w:r w:rsidR="00C771E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начатый в 2006 году профсоюзный мониторинг ратификации и соблюдения в наших страна важнейших конвенций МОТ, в первую очередь тех 11-ти,</w:t>
      </w:r>
      <w:r w:rsidR="00C771E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которые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обозначены ВКП как имеющие приоритетное значение для профсоюзов и трудящихся региона.</w:t>
      </w:r>
      <w:proofErr w:type="gram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r w:rsidR="0026200A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По инициативе профсоюзов проблема ратификации и соблюдения международных трудовых норм </w:t>
      </w:r>
      <w:r w:rsidR="0026200A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lastRenderedPageBreak/>
        <w:t>обсуждалась на заседаниях трёхсторонних комиссий (советов), законодательных и исполнительных органов власти. Она была предметом обсуждения на заседаниях руководящих органов профцентров.</w:t>
      </w:r>
    </w:p>
    <w:p w:rsidR="00BD21D3" w:rsidRPr="000C47B5" w:rsidRDefault="0026200A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Информация по итогам мониторинга ратификации и соблюдения конвенций МОТ в независимых государствах, где действуют членские организации ВКП, рассмотрен на заседании Исполкома ВКП, приняты соответствующие рекомендации</w:t>
      </w:r>
      <w:r w:rsidR="00BD21D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BD21D3" w:rsidRPr="000C47B5" w:rsidRDefault="00BD21D3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Важным элементом солидарности с международным профсоюзным движением было участие ВКП и ее членских организаций во </w:t>
      </w:r>
      <w:r w:rsidRPr="000C47B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Всемирном дне действий за достойный труд</w:t>
      </w:r>
      <w:r w:rsidR="00C771E3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. Этот день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проводится профсоюзами по всему миру под общими лозунгами 7 октября. Как всегда, Конфедерация выступила в роли координатора акций, проводившихся по этому случаю. По общему мнению, участие во Всемирных днях действий дает возможность практической реализации принципов международной солидарности, приобщения к борьбе профсоюзов мира за осуществление Программы достойного труда МОТ, за соблюдение фундаментальных прав наемных работников и их семей. Трудящиеся наших стран, принимая участие в данной акции, проходят эту школу солидарности.</w:t>
      </w:r>
    </w:p>
    <w:p w:rsidR="00BD21D3" w:rsidRPr="000C47B5" w:rsidRDefault="00BD21D3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ВКП как организация, имеющая официальные консультативные статусы при Экономическом и социальном совете и Департаменте Глобальных коммуникаций </w:t>
      </w:r>
      <w:r w:rsidR="00976D29" w:rsidRPr="000C47B5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Организацией Объединенных Наций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, поддерживает курс</w:t>
      </w:r>
      <w:r w:rsidR="00976D29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организации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, направленный на укрепление социального вектора глобализации. В меру возможностей и компетенций </w:t>
      </w:r>
      <w:r w:rsidR="00976D29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ВКП 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добива</w:t>
      </w:r>
      <w:r w:rsidR="00976D29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ет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ся исполнения правительствами стран положений «Повестки дня в области устойчивого развития на период до 2030 года», других важных инициатив ООН, направленных на достижение мира и социальной справедливости.</w:t>
      </w:r>
    </w:p>
    <w:p w:rsidR="00933E7D" w:rsidRPr="000C47B5" w:rsidRDefault="00933E7D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ВКП вело работу, направленную на расширение международного сотрудничества с организациями большого евразийского пространства и государствами антиколониального выбора. 24 января 2024 года </w:t>
      </w:r>
      <w:r w:rsidR="0005550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подписан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Меморандум о взаимопонимании между Всеобщей конфедерацией профсоюзов и Международной конфедерацией арабских профсоюзов</w:t>
      </w:r>
      <w:r w:rsidR="0005550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(МКАП)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. Проведена работа по подготовке к заключению Соглашения о сотрудничестве между ВКП и МКАП. Подписание Соглашения планируется </w:t>
      </w:r>
      <w:r w:rsidR="0005550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провести в торжественной обстановке 3 апреля 2024 года во время </w:t>
      </w:r>
      <w:r w:rsidR="0005550D" w:rsidRPr="000C47B5">
        <w:rPr>
          <w:rFonts w:ascii="Times New Roman" w:eastAsia="Times New Roman" w:hAnsi="Times New Roman" w:cs="Times New Roman"/>
          <w:kern w:val="2"/>
          <w:sz w:val="27"/>
          <w:szCs w:val="27"/>
          <w:lang w:val="en-US"/>
        </w:rPr>
        <w:t>XII</w:t>
      </w:r>
      <w:r w:rsidR="0005550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Съезда Федерации независимых профсоюзов России.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 отчётный период ВКП обеспечивал</w:t>
      </w:r>
      <w:r w:rsidR="00976D29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а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поддержку собственных каналов коммуникации. </w:t>
      </w:r>
      <w:r w:rsidRPr="000C47B5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Информационный блок ВКП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работал устойчиво и с полной нагрузкой.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Видное место в сети занимает интернет-сайт ВКП, ставший содержательным и надёжным источником информации о профсоюзах региона и мира. За 2023 год на новостной ленте сайте было опубликовано 548 сообщений о позиции и действиях штаб-квартиры, членских организаций и наших коллег, которые пока поставили на паузу организационные отношения с ВКП. Это в полной мере соответствует установкам IX и X съездов ВКП о поддержании единства профсоюзного информационного пространства. 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На сайте ВКП размещаются также официальные документы ВКП, аналитические материалы по различной тематике, выступления профлидеров, 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lastRenderedPageBreak/>
        <w:t xml:space="preserve">Все более активно ведётся работа в социальных сетях. В 2023 году запущен и набрал подписчиков канал ВКП в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мессенджере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Telegram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 Организовано также сообщество ВКП в социальной сети «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ВКо</w:t>
      </w:r>
      <w:r w:rsidR="00450A5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нтакте</w:t>
      </w:r>
      <w:proofErr w:type="spellEnd"/>
      <w:r w:rsidR="00450A5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», проводится работа по его</w:t>
      </w: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«раскрутке».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Стабильно выходят, направляются в членские организации и подписчикам журналы ВКП «Профсоюзы» и «Вестник профсоюзов», сборники материалов и документов ВКП, в том числе заседаний Исполкома и Совета. Электронные версии </w:t>
      </w:r>
      <w:r w:rsidR="00450A5D"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журналов доступны на сайте ВКП.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членские организации, профсоюзные СМИ регулярно направляются выпуски обзора новостей профсоюзного движения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Информ-контакт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 Так, в 2023 году вышло 50 сборников объемом 12 машинописных листов каждый.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 полной мере освоена технология дистанционного общения в режиме видеоконференций, которая значительно расширяет возможности оперативной связи. Две переговорные студии ВКП интенсивно используются штаб-квартирой и </w:t>
      </w:r>
      <w:proofErr w:type="gram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нашими</w:t>
      </w:r>
      <w:proofErr w:type="gram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МОПами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для организации собственных акций и участия в мероприятиях социальных партнёров.</w:t>
      </w:r>
    </w:p>
    <w:p w:rsidR="000A0AFB" w:rsidRPr="000C47B5" w:rsidRDefault="000A0AFB" w:rsidP="00FE7D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Вместе с тем на информационном направлении следует и далее наращивать усилия, на практике реализовывать требование Устава об обмене информацией ВКП и каждой членской организации. В этой связи хотелось бы привлечь внимание национальных профцентров на необходимость полноценного ведения разделов своих сайтов на русском языке как официальном языке ВКП. Большую информационную активность хотелось бы видеть и со стороны </w:t>
      </w:r>
      <w:proofErr w:type="spellStart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МОПов</w:t>
      </w:r>
      <w:proofErr w:type="spellEnd"/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E90778" w:rsidRPr="000C47B5" w:rsidRDefault="000A0AFB" w:rsidP="000A0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0C47B5">
        <w:rPr>
          <w:rFonts w:ascii="Times New Roman" w:eastAsia="Times New Roman" w:hAnsi="Times New Roman" w:cs="Times New Roman"/>
          <w:kern w:val="2"/>
          <w:sz w:val="27"/>
          <w:szCs w:val="27"/>
        </w:rPr>
        <w:t>Нужно ясно понимать, что информация – это именно то, что скрепляет нашу организационную структуру, что делает нас единым целым.</w:t>
      </w:r>
      <w:bookmarkEnd w:id="3"/>
    </w:p>
    <w:sectPr w:rsidR="00E90778" w:rsidRPr="000C47B5" w:rsidSect="00FE7D46">
      <w:headerReference w:type="default" r:id="rId8"/>
      <w:pgSz w:w="11906" w:h="16838" w:code="9"/>
      <w:pgMar w:top="1134" w:right="851" w:bottom="1134" w:left="1134" w:header="56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46" w:rsidRDefault="00FE7D46" w:rsidP="00506D1E">
      <w:pPr>
        <w:spacing w:after="0" w:line="240" w:lineRule="auto"/>
      </w:pPr>
      <w:r>
        <w:separator/>
      </w:r>
    </w:p>
  </w:endnote>
  <w:endnote w:type="continuationSeparator" w:id="0">
    <w:p w:rsidR="00FE7D46" w:rsidRDefault="00FE7D46" w:rsidP="005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46" w:rsidRDefault="00FE7D46" w:rsidP="00506D1E">
      <w:pPr>
        <w:spacing w:after="0" w:line="240" w:lineRule="auto"/>
      </w:pPr>
      <w:r>
        <w:separator/>
      </w:r>
    </w:p>
  </w:footnote>
  <w:footnote w:type="continuationSeparator" w:id="0">
    <w:p w:rsidR="00FE7D46" w:rsidRDefault="00FE7D46" w:rsidP="005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283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7D46" w:rsidRPr="00506D1E" w:rsidRDefault="00D92E65" w:rsidP="00506D1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6D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D46" w:rsidRPr="00506D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6D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10D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06D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680"/>
    <w:multiLevelType w:val="hybridMultilevel"/>
    <w:tmpl w:val="C1D81D1E"/>
    <w:lvl w:ilvl="0" w:tplc="AED005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6D0"/>
    <w:rsid w:val="00040CF7"/>
    <w:rsid w:val="0005550D"/>
    <w:rsid w:val="000A0AFB"/>
    <w:rsid w:val="000C47B5"/>
    <w:rsid w:val="0015686C"/>
    <w:rsid w:val="001769A2"/>
    <w:rsid w:val="001B3B8F"/>
    <w:rsid w:val="0024239D"/>
    <w:rsid w:val="0026200A"/>
    <w:rsid w:val="00270CF2"/>
    <w:rsid w:val="002F53F4"/>
    <w:rsid w:val="003A69F5"/>
    <w:rsid w:val="003B382D"/>
    <w:rsid w:val="00450A5D"/>
    <w:rsid w:val="004918B6"/>
    <w:rsid w:val="004D2447"/>
    <w:rsid w:val="00506D1E"/>
    <w:rsid w:val="005121C4"/>
    <w:rsid w:val="00561025"/>
    <w:rsid w:val="005A249F"/>
    <w:rsid w:val="0061567E"/>
    <w:rsid w:val="006605B8"/>
    <w:rsid w:val="006E749F"/>
    <w:rsid w:val="006F3F1A"/>
    <w:rsid w:val="00732BD4"/>
    <w:rsid w:val="007469E2"/>
    <w:rsid w:val="007B3E39"/>
    <w:rsid w:val="007C7290"/>
    <w:rsid w:val="00840E4C"/>
    <w:rsid w:val="00841244"/>
    <w:rsid w:val="0087257E"/>
    <w:rsid w:val="008A6D23"/>
    <w:rsid w:val="008B0ADD"/>
    <w:rsid w:val="00933E7D"/>
    <w:rsid w:val="00964E9E"/>
    <w:rsid w:val="00976D29"/>
    <w:rsid w:val="00994DA8"/>
    <w:rsid w:val="009A6C57"/>
    <w:rsid w:val="009A7E3D"/>
    <w:rsid w:val="009E16D0"/>
    <w:rsid w:val="009E31E5"/>
    <w:rsid w:val="00B342E3"/>
    <w:rsid w:val="00B7300E"/>
    <w:rsid w:val="00B97F19"/>
    <w:rsid w:val="00BC551C"/>
    <w:rsid w:val="00BC629B"/>
    <w:rsid w:val="00BD21D3"/>
    <w:rsid w:val="00C2644B"/>
    <w:rsid w:val="00C61E81"/>
    <w:rsid w:val="00C636C5"/>
    <w:rsid w:val="00C771E3"/>
    <w:rsid w:val="00D84D9F"/>
    <w:rsid w:val="00D92E65"/>
    <w:rsid w:val="00DB3596"/>
    <w:rsid w:val="00E518A4"/>
    <w:rsid w:val="00E90778"/>
    <w:rsid w:val="00EA10D2"/>
    <w:rsid w:val="00EB586E"/>
    <w:rsid w:val="00F570D7"/>
    <w:rsid w:val="00F85AE7"/>
    <w:rsid w:val="00FE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FB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964E9E"/>
    <w:pPr>
      <w:keepNext/>
      <w:spacing w:before="100" w:beforeAutospacing="1" w:after="0" w:line="312" w:lineRule="auto"/>
      <w:ind w:left="5387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E9E"/>
    <w:rPr>
      <w:rFonts w:eastAsia="Times New Roman" w:cs="Times New Roman"/>
      <w:bCs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0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D1E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50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D1E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7B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B40F-4DD7-46AE-935F-EEC01501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Белова</cp:lastModifiedBy>
  <cp:revision>27</cp:revision>
  <cp:lastPrinted>2024-03-28T13:17:00Z</cp:lastPrinted>
  <dcterms:created xsi:type="dcterms:W3CDTF">2024-03-17T13:53:00Z</dcterms:created>
  <dcterms:modified xsi:type="dcterms:W3CDTF">2024-04-16T13:55:00Z</dcterms:modified>
</cp:coreProperties>
</file>