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325" w:rsidRDefault="0026316B">
      <w:pPr>
        <w:tabs>
          <w:tab w:val="left" w:pos="2517"/>
          <w:tab w:val="left" w:pos="3757"/>
          <w:tab w:val="center" w:pos="5103"/>
        </w:tabs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СОГЛАШЕНИЕ О СОТРУДНИЧЕСТВЕ </w:t>
      </w:r>
    </w:p>
    <w:p w:rsidR="00427325" w:rsidRDefault="0026316B">
      <w:pPr>
        <w:tabs>
          <w:tab w:val="left" w:pos="2517"/>
          <w:tab w:val="left" w:pos="3757"/>
          <w:tab w:val="center" w:pos="5103"/>
        </w:tabs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МЕЖДУ ВСЕОБЩЕЙ КОНФЕДЕРАЦИЕЙ ПРОФСОЮЗОВ И</w:t>
      </w:r>
    </w:p>
    <w:p w:rsidR="00427325" w:rsidRDefault="0026316B">
      <w:pPr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МЕЖДУНАРОДНОЙ КОНФЕДЕРАЦИЕЙ АРАБСКИХ ПРОФСОЮЗОВ</w:t>
      </w:r>
    </w:p>
    <w:p w:rsidR="00427325" w:rsidRDefault="00427325">
      <w:pPr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325" w:rsidRPr="00D61CAC" w:rsidRDefault="0026316B" w:rsidP="00D61CA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Всеобщая конфедерация профсоюзов (ВКП), в лице Президента ВКП </w:t>
      </w:r>
      <w:r w:rsidR="00B4698C">
        <w:rPr>
          <w:rFonts w:ascii="Times New Roman" w:eastAsia="Times New Roman" w:hAnsi="Times New Roman" w:cs="Times New Roman"/>
          <w:sz w:val="28"/>
          <w:szCs w:val="28"/>
        </w:rPr>
        <w:t>Александра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Корчагина и Генерального секретаря ВКП </w:t>
      </w:r>
      <w:r w:rsidR="00B4698C">
        <w:rPr>
          <w:rFonts w:ascii="Times New Roman" w:eastAsia="Times New Roman" w:hAnsi="Times New Roman" w:cs="Times New Roman"/>
          <w:sz w:val="28"/>
          <w:szCs w:val="28"/>
        </w:rPr>
        <w:t xml:space="preserve">Виктора </w:t>
      </w:r>
      <w:r>
        <w:rPr>
          <w:rFonts w:ascii="Times New Roman" w:eastAsia="Times New Roman" w:hAnsi="Times New Roman" w:cs="Times New Roman"/>
          <w:sz w:val="28"/>
          <w:szCs w:val="28"/>
        </w:rPr>
        <w:t>Пинского, действующих на основании Устава, с одной стороны, и Международная конфедерация арабских профсоюзов (МКАП), в лице Генерального секретаря МКАП Джам</w:t>
      </w:r>
      <w:r w:rsidR="002102BF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ля Кадри и </w:t>
      </w:r>
      <w:r w:rsidR="001B0680" w:rsidRPr="001B0680">
        <w:rPr>
          <w:rFonts w:ascii="Times New Roman" w:eastAsia="Times New Roman" w:hAnsi="Times New Roman" w:cs="Times New Roman"/>
          <w:sz w:val="28"/>
          <w:szCs w:val="24"/>
        </w:rPr>
        <w:t>Вице-президент</w:t>
      </w:r>
      <w:r w:rsidR="001E6143">
        <w:rPr>
          <w:rFonts w:ascii="Times New Roman" w:eastAsia="Times New Roman" w:hAnsi="Times New Roman" w:cs="Times New Roman"/>
          <w:sz w:val="28"/>
          <w:szCs w:val="24"/>
        </w:rPr>
        <w:t>а</w:t>
      </w:r>
      <w:r w:rsidR="001B0680" w:rsidRPr="001B0680">
        <w:rPr>
          <w:rFonts w:ascii="Times New Roman" w:eastAsia="Times New Roman" w:hAnsi="Times New Roman" w:cs="Times New Roman"/>
          <w:sz w:val="28"/>
          <w:szCs w:val="24"/>
        </w:rPr>
        <w:t xml:space="preserve"> Федерации профсоюзов Египта</w:t>
      </w:r>
      <w:r w:rsidR="001E614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1E6143">
        <w:rPr>
          <w:rFonts w:ascii="Times New Roman" w:eastAsia="Times New Roman" w:hAnsi="Times New Roman" w:cs="Times New Roman"/>
          <w:sz w:val="28"/>
        </w:rPr>
        <w:t>Абдельмонема</w:t>
      </w:r>
      <w:proofErr w:type="spellEnd"/>
      <w:r w:rsidR="001E614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1E6143">
        <w:rPr>
          <w:rFonts w:ascii="Times New Roman" w:eastAsia="Times New Roman" w:hAnsi="Times New Roman" w:cs="Times New Roman"/>
          <w:sz w:val="28"/>
        </w:rPr>
        <w:t>Эль-Гамаля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действующих на основании Устава, с другой стороны, в дальнейшем совместно именуемые – «Стороны», а по отдельности – «Сторона», заключили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Соглашение </w:t>
      </w:r>
      <w:r w:rsidR="00D61CAC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о нижеследующем:</w:t>
      </w:r>
    </w:p>
    <w:p w:rsidR="00427325" w:rsidRDefault="0042732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7325" w:rsidRDefault="0026316B" w:rsidP="00296330">
      <w:pPr>
        <w:tabs>
          <w:tab w:val="left" w:pos="3343"/>
        </w:tabs>
        <w:spacing w:after="120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 1. Предмет Соглашения</w:t>
      </w:r>
    </w:p>
    <w:p w:rsidR="00427325" w:rsidRDefault="0026316B">
      <w:pPr>
        <w:tabs>
          <w:tab w:val="left" w:pos="334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Предметом настоящего Соглашения является установление партнерских отношений и развитие долгосрочного, эффективного и взаимовыгодного сотрудничества Сторон, направленного на отстаивание интересов трудящихся </w:t>
      </w:r>
      <w:r w:rsidR="00296330">
        <w:rPr>
          <w:rFonts w:ascii="Times New Roman" w:eastAsia="Times New Roman" w:hAnsi="Times New Roman" w:cs="Times New Roman"/>
          <w:sz w:val="28"/>
          <w:szCs w:val="28"/>
        </w:rPr>
        <w:t>членских организаций</w:t>
      </w:r>
      <w:r w:rsidR="00F161E8">
        <w:rPr>
          <w:rFonts w:ascii="Times New Roman" w:eastAsia="Times New Roman" w:hAnsi="Times New Roman" w:cs="Times New Roman"/>
          <w:sz w:val="28"/>
          <w:szCs w:val="28"/>
        </w:rPr>
        <w:t xml:space="preserve"> Сторон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7325" w:rsidRDefault="0026316B">
      <w:pPr>
        <w:tabs>
          <w:tab w:val="left" w:pos="334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Стороны намереваются реализовывать сотрудничество на основе равноправия, доброй воли, уважения и доверия, исходя из общепринятой практики.</w:t>
      </w:r>
    </w:p>
    <w:p w:rsidR="00427325" w:rsidRDefault="0026316B">
      <w:pPr>
        <w:tabs>
          <w:tab w:val="left" w:pos="334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Стороны в процессе реализации настоящего Соглашения осуществляют свою деятельность в соответствии с международными актами о правах человека и защите социально-экономических прав трудящихся, заложенных в документах ООН и Международной организации труда (МОТ).</w:t>
      </w:r>
    </w:p>
    <w:p w:rsidR="00427325" w:rsidRDefault="00427325">
      <w:pPr>
        <w:tabs>
          <w:tab w:val="left" w:pos="3343"/>
        </w:tabs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F75" w:rsidRDefault="00404F7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27325" w:rsidRDefault="0026316B" w:rsidP="00296330">
      <w:pPr>
        <w:tabs>
          <w:tab w:val="left" w:pos="3343"/>
        </w:tabs>
        <w:spacing w:after="120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Статья 2. Направления сотрудничества Сторон</w:t>
      </w:r>
    </w:p>
    <w:p w:rsidR="00427325" w:rsidRDefault="0026316B">
      <w:pPr>
        <w:tabs>
          <w:tab w:val="left" w:pos="334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В рамках настоящего Соглашения Стороны договорились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предпринимать совместные усилия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направленные на решение следующих вопросов:</w:t>
      </w:r>
    </w:p>
    <w:p w:rsidR="00427325" w:rsidRDefault="0026316B">
      <w:pPr>
        <w:tabs>
          <w:tab w:val="left" w:pos="334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знакомство со стратегическими целями и задачами профсоюзных центров в регионах присутствия;</w:t>
      </w:r>
    </w:p>
    <w:p w:rsidR="00427325" w:rsidRDefault="0026316B">
      <w:pPr>
        <w:tabs>
          <w:tab w:val="left" w:pos="334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обмен информацией о трудовом и профсоюзном законодательстве стран регионов присутствия;</w:t>
      </w:r>
    </w:p>
    <w:p w:rsidR="00427325" w:rsidRDefault="0026316B">
      <w:pPr>
        <w:tabs>
          <w:tab w:val="left" w:pos="334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обмен информацией об особенностях положения работников в странах регионов присутствия и формах защиты их прав и интересов;</w:t>
      </w:r>
    </w:p>
    <w:p w:rsidR="00427325" w:rsidRDefault="0026316B">
      <w:pPr>
        <w:tabs>
          <w:tab w:val="left" w:pos="334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определение путей развития совместных организационных и образовательных мероприятий;</w:t>
      </w:r>
    </w:p>
    <w:p w:rsidR="00427325" w:rsidRDefault="0026316B">
      <w:pPr>
        <w:tabs>
          <w:tab w:val="left" w:pos="334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развитие культурных связей и культурного обмена между странами регионов присутствия;</w:t>
      </w:r>
    </w:p>
    <w:p w:rsidR="00427325" w:rsidRDefault="0026316B">
      <w:pPr>
        <w:tabs>
          <w:tab w:val="left" w:pos="334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объединение усилий сторон по развитию и укреплению сотрудничества с международными профсоюзными организациями, профсоюзными центрами и движениями;</w:t>
      </w:r>
    </w:p>
    <w:p w:rsidR="00427325" w:rsidRPr="002102BF" w:rsidRDefault="0026316B">
      <w:pPr>
        <w:tabs>
          <w:tab w:val="left" w:pos="334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содействие развитию сотрудничества между членскими организациями Сторон;</w:t>
      </w:r>
    </w:p>
    <w:p w:rsidR="00427325" w:rsidRDefault="0026316B">
      <w:pPr>
        <w:tabs>
          <w:tab w:val="left" w:pos="334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обмен информацией и аналитическими материалами по вопросам развития стран и регионов</w:t>
      </w:r>
      <w:r w:rsidR="00296330">
        <w:rPr>
          <w:rFonts w:ascii="Times New Roman" w:eastAsia="Times New Roman" w:hAnsi="Times New Roman" w:cs="Times New Roman"/>
          <w:sz w:val="28"/>
          <w:szCs w:val="28"/>
        </w:rPr>
        <w:t xml:space="preserve"> присутствия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27325" w:rsidRDefault="0026316B">
      <w:pPr>
        <w:tabs>
          <w:tab w:val="left" w:pos="334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проведение конференций, семинаров, круглых столов по вопросам социальной политики, состояния и развития рынка труда, охраны труда, заработной платы и доходов населения, трудовой миграции, социального партнерства, переподготовки профсоюзных кадров, туризма, культуры, спорта;</w:t>
      </w:r>
      <w:proofErr w:type="gramEnd"/>
    </w:p>
    <w:p w:rsidR="00427325" w:rsidRDefault="0026316B">
      <w:pPr>
        <w:tabs>
          <w:tab w:val="left" w:pos="334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обмен опытом управления трудовыми миграционными потоками;</w:t>
      </w:r>
    </w:p>
    <w:p w:rsidR="00427325" w:rsidRDefault="0026316B">
      <w:pPr>
        <w:tabs>
          <w:tab w:val="left" w:pos="334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обмен аналитическими и справочными материалами в сфере социально-трудовых отношений;</w:t>
      </w:r>
    </w:p>
    <w:p w:rsidR="00427325" w:rsidRDefault="0026316B">
      <w:pPr>
        <w:tabs>
          <w:tab w:val="left" w:pos="334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взаимодействие молодежных объединений ВКП и МКАП;</w:t>
      </w:r>
    </w:p>
    <w:p w:rsidR="00427325" w:rsidRDefault="0026316B">
      <w:pPr>
        <w:tabs>
          <w:tab w:val="left" w:pos="334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обмен опытом в сферах пенсионного обеспечения и социального страхования.</w:t>
      </w:r>
    </w:p>
    <w:p w:rsidR="00427325" w:rsidRDefault="00427325">
      <w:pPr>
        <w:tabs>
          <w:tab w:val="left" w:pos="3343"/>
        </w:tabs>
        <w:ind w:left="851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7325" w:rsidRDefault="0026316B" w:rsidP="00296330">
      <w:pPr>
        <w:tabs>
          <w:tab w:val="left" w:pos="3343"/>
        </w:tabs>
        <w:spacing w:after="120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 3. Формы взаимодействия</w:t>
      </w:r>
    </w:p>
    <w:p w:rsidR="00427325" w:rsidRDefault="0026316B">
      <w:pPr>
        <w:tabs>
          <w:tab w:val="left" w:pos="334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Обмен информацией, относящейся к области сотрудничества.</w:t>
      </w:r>
    </w:p>
    <w:p w:rsidR="00427325" w:rsidRDefault="0026316B">
      <w:pPr>
        <w:tabs>
          <w:tab w:val="left" w:pos="334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Консультации по вопросам, относящимся к деятельности Сторон и представляющим взаимный интерес.</w:t>
      </w:r>
    </w:p>
    <w:p w:rsidR="00427325" w:rsidRDefault="0026316B">
      <w:pPr>
        <w:tabs>
          <w:tab w:val="left" w:pos="334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3.3. Планирование совместных мероприятий, направленных на достижение целей настоящего Соглашения.</w:t>
      </w:r>
    </w:p>
    <w:p w:rsidR="00427325" w:rsidRDefault="0026316B">
      <w:pPr>
        <w:tabs>
          <w:tab w:val="left" w:pos="3343"/>
        </w:tabs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 Заключение дополнительных соглашений, направленных на достижение целей сотрудничества Сторон и их членских организаций. </w:t>
      </w:r>
    </w:p>
    <w:p w:rsidR="00404F75" w:rsidRDefault="00404F75" w:rsidP="00404F7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27325" w:rsidRDefault="0026316B" w:rsidP="00404F7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 4. Дополнительные условия</w:t>
      </w:r>
    </w:p>
    <w:p w:rsidR="00427325" w:rsidRDefault="0026316B">
      <w:pPr>
        <w:tabs>
          <w:tab w:val="left" w:pos="334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Стороны осуществляют свою деятельность за счет собственных средств, за исключением случаев, отдельно оговариваемых в рамках соответствующих соглашений или деловой переписки.</w:t>
      </w:r>
    </w:p>
    <w:p w:rsidR="00427325" w:rsidRDefault="0026316B">
      <w:pPr>
        <w:tabs>
          <w:tab w:val="left" w:pos="334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 Стороны не несут ответственности по финансовым обязательствам друг друга перед третьими лицами, возникшими в рамках реализации настоящего Соглашения.</w:t>
      </w:r>
    </w:p>
    <w:p w:rsidR="00427325" w:rsidRDefault="0026316B">
      <w:pPr>
        <w:tabs>
          <w:tab w:val="left" w:pos="334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 Каждая Сторона не будет выступать с публичными заявлениями без предварительного согласования с другой Стороной в части, касающейся их сотрудничества в рамках настоящего Соглашения.</w:t>
      </w:r>
    </w:p>
    <w:p w:rsidR="00427325" w:rsidRDefault="00427325">
      <w:pPr>
        <w:tabs>
          <w:tab w:val="left" w:pos="3343"/>
        </w:tabs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7325" w:rsidRDefault="0026316B" w:rsidP="00296330">
      <w:pPr>
        <w:tabs>
          <w:tab w:val="left" w:pos="3343"/>
        </w:tabs>
        <w:spacing w:after="120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 5. Срок действия и порядок прекращения Соглашения</w:t>
      </w:r>
    </w:p>
    <w:p w:rsidR="00427325" w:rsidRDefault="0026316B">
      <w:pPr>
        <w:tabs>
          <w:tab w:val="left" w:pos="334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 Настоящее Соглашение заключается сроком на 3 (три) года и вступает в силу с момента его подписания Сторонами. В 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если за 30 (тридцать) календарных дней до истечения срока Соглашения ни одна из Сторон не заявит о своем желании расторгнуть настоящее Соглашение, Соглашение считается пролонгированным на каждый следующий год.</w:t>
      </w:r>
    </w:p>
    <w:p w:rsidR="00427325" w:rsidRDefault="0026316B">
      <w:pPr>
        <w:tabs>
          <w:tab w:val="left" w:pos="334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 Любая из Сторон вправе в одностороннем порядке досрочно расторгнуть настоящее Соглашение, письменно уведомив об этом другую Сторону не менее чем за 10 (десять) календарных дней до предполагаемой даты расторжения. </w:t>
      </w:r>
    </w:p>
    <w:p w:rsidR="00427325" w:rsidRDefault="00427325">
      <w:pPr>
        <w:tabs>
          <w:tab w:val="left" w:pos="3343"/>
        </w:tabs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7325" w:rsidRDefault="0026316B" w:rsidP="00296330">
      <w:pPr>
        <w:tabs>
          <w:tab w:val="left" w:pos="3343"/>
        </w:tabs>
        <w:spacing w:after="120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 6. Форс-мажор</w:t>
      </w:r>
    </w:p>
    <w:p w:rsidR="00427325" w:rsidRDefault="0026316B">
      <w:pPr>
        <w:tabs>
          <w:tab w:val="left" w:pos="334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 Ни одна из Сторон не несет ответственности за неисполнение или ненадлежащее исполнение обязательств по настоящему Соглашению, если докажет, что неисполнение или ненадлежащее исполнение возникло вследствие событий непреодолимой силы.</w:t>
      </w:r>
    </w:p>
    <w:p w:rsidR="00427325" w:rsidRDefault="0026316B">
      <w:pPr>
        <w:tabs>
          <w:tab w:val="left" w:pos="334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 При получении информации о наступлении событий непреодолимой силы соответствующая Сторона обязуется незамедлительно уведомить другую Сторону о наступлении таких событий, предоставить другой стороне подробную информацию о таких событиях, а также обоснованную оценку срока, в течение которого такие события непреодолимой силы будут продолжаться.</w:t>
      </w:r>
    </w:p>
    <w:p w:rsidR="00427325" w:rsidRDefault="0026316B" w:rsidP="00296330">
      <w:pPr>
        <w:tabs>
          <w:tab w:val="left" w:pos="3343"/>
        </w:tabs>
        <w:spacing w:after="120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Статья 7. Заключительные положения</w:t>
      </w:r>
    </w:p>
    <w:p w:rsidR="00427325" w:rsidRDefault="0026316B">
      <w:pPr>
        <w:tabs>
          <w:tab w:val="left" w:pos="334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 Стороны будут принимать все необходимые меры для устранения возникших между ними разногласий путем переговоров.</w:t>
      </w:r>
    </w:p>
    <w:p w:rsidR="00427325" w:rsidRDefault="0026316B">
      <w:pPr>
        <w:tabs>
          <w:tab w:val="left" w:pos="334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7.2. Любое изменение настоящего Соглашения является действительным, если оно совершено в письменной форме и подписано каждой из Сторон.</w:t>
      </w:r>
    </w:p>
    <w:p w:rsidR="00427325" w:rsidRDefault="0026316B">
      <w:pPr>
        <w:tabs>
          <w:tab w:val="left" w:pos="334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7.3. Каждая из Сторон обязуется уведомлять другую Сторону об изменении ее наименования, адреса, номеров телефона и адреса в сети Интернет не позднее, чем в течение 5-ти рабочих дней от даты такого изменения.</w:t>
      </w:r>
    </w:p>
    <w:p w:rsidR="00427325" w:rsidRDefault="00427325">
      <w:pPr>
        <w:tabs>
          <w:tab w:val="left" w:pos="3343"/>
        </w:tabs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7325" w:rsidRDefault="0026316B">
      <w:pPr>
        <w:tabs>
          <w:tab w:val="left" w:pos="334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Совершено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E7978">
        <w:rPr>
          <w:rFonts w:ascii="Times New Roman" w:eastAsia="Times New Roman" w:hAnsi="Times New Roman" w:cs="Times New Roman"/>
          <w:sz w:val="28"/>
          <w:szCs w:val="28"/>
        </w:rPr>
        <w:t>Москве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5D3C">
        <w:rPr>
          <w:rFonts w:ascii="Times New Roman" w:hAnsi="Times New Roman" w:cs="Times New Roman"/>
          <w:sz w:val="28"/>
          <w:szCs w:val="26"/>
        </w:rPr>
        <w:t xml:space="preserve">3 </w:t>
      </w:r>
      <w:r w:rsidR="001E7978">
        <w:rPr>
          <w:rFonts w:ascii="Times New Roman" w:eastAsia="Times New Roman" w:hAnsi="Times New Roman" w:cs="Times New Roman"/>
          <w:sz w:val="28"/>
          <w:szCs w:val="28"/>
        </w:rPr>
        <w:t>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 w:rsidRPr="002631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 в двух экземплярах, каждый на русском, арабском и английском языках, причем все тексты имеют одинаковую юридическую силу.</w:t>
      </w:r>
    </w:p>
    <w:p w:rsidR="00427325" w:rsidRDefault="00427325">
      <w:pPr>
        <w:tabs>
          <w:tab w:val="left" w:pos="3343"/>
        </w:tabs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7325" w:rsidRDefault="00427325">
      <w:pPr>
        <w:tabs>
          <w:tab w:val="left" w:pos="3343"/>
        </w:tabs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ayout w:type="fixed"/>
        <w:tblLook w:val="04A0"/>
      </w:tblPr>
      <w:tblGrid>
        <w:gridCol w:w="4471"/>
        <w:gridCol w:w="4851"/>
      </w:tblGrid>
      <w:tr w:rsidR="00427325" w:rsidTr="00D61CAC">
        <w:tc>
          <w:tcPr>
            <w:tcW w:w="44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27325" w:rsidRDefault="0026316B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Президент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Всеобщей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  <w:p w:rsidR="00427325" w:rsidRDefault="0026316B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конфедерации профсоюзов</w:t>
            </w:r>
          </w:p>
          <w:p w:rsidR="00427325" w:rsidRDefault="00427325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427325" w:rsidRDefault="0042732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427325" w:rsidRDefault="00427325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404F75" w:rsidRDefault="00404F75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404F75" w:rsidRDefault="00404F75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427325" w:rsidRDefault="00427325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427325" w:rsidRDefault="0026316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Александр Корчагин</w:t>
            </w:r>
          </w:p>
        </w:tc>
        <w:tc>
          <w:tcPr>
            <w:tcW w:w="48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27325" w:rsidRDefault="0026316B">
            <w:pPr>
              <w:ind w:left="142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Генеральный секретарь Международной конфедерации арабских профсоюзов,</w:t>
            </w:r>
          </w:p>
          <w:p w:rsidR="00427325" w:rsidRDefault="00B93497">
            <w:pPr>
              <w:ind w:left="142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Председатель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26316B">
              <w:rPr>
                <w:rFonts w:ascii="Times New Roman" w:eastAsia="Times New Roman" w:hAnsi="Times New Roman" w:cs="Times New Roman"/>
                <w:sz w:val="28"/>
                <w:szCs w:val="24"/>
              </w:rPr>
              <w:t>Всеобщей Федерации профсоюзов Сирии</w:t>
            </w:r>
          </w:p>
          <w:p w:rsidR="00427325" w:rsidRDefault="00427325">
            <w:pPr>
              <w:ind w:left="142" w:firstLine="0"/>
              <w:rPr>
                <w:rFonts w:ascii="Times New Roman" w:hAnsi="Times New Roman" w:cs="Times New Roman"/>
              </w:rPr>
            </w:pPr>
          </w:p>
          <w:p w:rsidR="00427325" w:rsidRDefault="00427325">
            <w:pPr>
              <w:ind w:left="142" w:firstLine="0"/>
              <w:jc w:val="both"/>
            </w:pPr>
          </w:p>
          <w:p w:rsidR="00427325" w:rsidRDefault="0026316B">
            <w:pPr>
              <w:ind w:left="142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Джам</w:t>
            </w:r>
            <w:r w:rsidR="002102B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 Кадри</w:t>
            </w:r>
          </w:p>
        </w:tc>
      </w:tr>
      <w:tr w:rsidR="00427325" w:rsidTr="00D61CAC">
        <w:trPr>
          <w:trHeight w:val="3645"/>
        </w:trPr>
        <w:tc>
          <w:tcPr>
            <w:tcW w:w="44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27325" w:rsidRDefault="00427325">
            <w:pPr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27325" w:rsidRDefault="0042732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27325" w:rsidRDefault="0026316B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Генеральный секретарь</w:t>
            </w:r>
          </w:p>
          <w:p w:rsidR="0026316B" w:rsidRDefault="0026316B" w:rsidP="0026316B">
            <w:pPr>
              <w:ind w:firstLine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Всеобщей конфедерации профсоюзов</w:t>
            </w:r>
          </w:p>
          <w:p w:rsidR="00427325" w:rsidRDefault="00427325">
            <w:pPr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27325" w:rsidRDefault="00427325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427325" w:rsidRDefault="00427325">
            <w:pPr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27325" w:rsidRDefault="0026316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Виктор Пинский</w:t>
            </w:r>
          </w:p>
          <w:p w:rsidR="00427325" w:rsidRDefault="0026316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8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27325" w:rsidRDefault="00427325">
            <w:pPr>
              <w:ind w:left="142" w:firstLine="0"/>
              <w:rPr>
                <w:rFonts w:ascii="Times New Roman" w:eastAsia="Times New Roman" w:hAnsi="Times New Roman" w:cs="Times New Roman"/>
              </w:rPr>
            </w:pPr>
          </w:p>
          <w:p w:rsidR="00427325" w:rsidRDefault="00427325">
            <w:pPr>
              <w:ind w:firstLine="142"/>
              <w:rPr>
                <w:rFonts w:ascii="Times New Roman" w:eastAsia="Times New Roman" w:hAnsi="Times New Roman" w:cs="Times New Roman"/>
              </w:rPr>
            </w:pPr>
          </w:p>
          <w:p w:rsidR="001B0680" w:rsidRPr="00FC7623" w:rsidRDefault="001B0680" w:rsidP="001B0680">
            <w:pPr>
              <w:ind w:left="142" w:firstLine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B0680">
              <w:rPr>
                <w:rFonts w:ascii="Times New Roman" w:eastAsia="Times New Roman" w:hAnsi="Times New Roman" w:cs="Times New Roman"/>
                <w:sz w:val="28"/>
                <w:szCs w:val="24"/>
              </w:rPr>
              <w:t>Вице-президент Федерации профсоюзов Египта</w:t>
            </w:r>
          </w:p>
          <w:p w:rsidR="00427325" w:rsidRDefault="00427325">
            <w:pPr>
              <w:ind w:firstLine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C7623" w:rsidRDefault="00FC7623" w:rsidP="001B0680">
            <w:pPr>
              <w:ind w:left="142" w:firstLine="0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C7623" w:rsidRDefault="00FC7623" w:rsidP="001B0680">
            <w:pPr>
              <w:ind w:left="142" w:firstLine="0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C7623" w:rsidRDefault="00FC7623" w:rsidP="001B0680">
            <w:pPr>
              <w:ind w:left="142" w:firstLine="0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61CAC" w:rsidRPr="00D61CAC" w:rsidRDefault="001B0680" w:rsidP="001B0680">
            <w:pPr>
              <w:ind w:left="142" w:firstLine="0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Абдельмонем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Эль-Гамаль</w:t>
            </w:r>
            <w:proofErr w:type="spellEnd"/>
          </w:p>
        </w:tc>
      </w:tr>
    </w:tbl>
    <w:p w:rsidR="00427325" w:rsidRDefault="00427325">
      <w:pPr>
        <w:tabs>
          <w:tab w:val="left" w:pos="3343"/>
        </w:tabs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27325" w:rsidSect="00D61CAC">
      <w:headerReference w:type="default" r:id="rId8"/>
      <w:headerReference w:type="first" r:id="rId9"/>
      <w:pgSz w:w="11906" w:h="16838" w:code="9"/>
      <w:pgMar w:top="1134" w:right="851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09B" w:rsidRDefault="0006009B">
      <w:pPr>
        <w:spacing w:line="240" w:lineRule="auto"/>
      </w:pPr>
      <w:r>
        <w:separator/>
      </w:r>
    </w:p>
  </w:endnote>
  <w:endnote w:type="continuationSeparator" w:id="0">
    <w:p w:rsidR="0006009B" w:rsidRDefault="00060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09B" w:rsidRDefault="0006009B">
      <w:pPr>
        <w:spacing w:line="240" w:lineRule="auto"/>
      </w:pPr>
      <w:r>
        <w:separator/>
      </w:r>
    </w:p>
  </w:footnote>
  <w:footnote w:type="continuationSeparator" w:id="0">
    <w:p w:rsidR="0006009B" w:rsidRDefault="0006009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172195"/>
      <w:docPartObj>
        <w:docPartGallery w:val="Page Numbers (Top of Page)"/>
        <w:docPartUnique/>
      </w:docPartObj>
    </w:sdtPr>
    <w:sdtContent>
      <w:p w:rsidR="00D61CAC" w:rsidRDefault="00CE0F7E">
        <w:pPr>
          <w:pStyle w:val="aa"/>
          <w:jc w:val="center"/>
        </w:pPr>
        <w:r>
          <w:fldChar w:fldCharType="begin"/>
        </w:r>
        <w:r w:rsidR="00D61CAC">
          <w:instrText>PAGE   \* MERGEFORMAT</w:instrText>
        </w:r>
        <w:r>
          <w:fldChar w:fldCharType="separate"/>
        </w:r>
        <w:r w:rsidR="00404F75">
          <w:rPr>
            <w:noProof/>
          </w:rPr>
          <w:t>4</w:t>
        </w:r>
        <w:r>
          <w:fldChar w:fldCharType="end"/>
        </w:r>
      </w:p>
    </w:sdtContent>
  </w:sdt>
  <w:p w:rsidR="00D61CAC" w:rsidRDefault="00D61CA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559" w:rsidRPr="00097765" w:rsidRDefault="00C41559" w:rsidP="00C41559">
    <w:pPr>
      <w:pStyle w:val="42"/>
      <w:spacing w:before="0" w:beforeAutospacing="0" w:after="0" w:afterAutospacing="0"/>
      <w:jc w:val="right"/>
      <w:textAlignment w:val="baseline"/>
    </w:pPr>
    <w:r w:rsidRPr="00097765">
      <w:t>Приложение</w:t>
    </w:r>
  </w:p>
  <w:p w:rsidR="00C41559" w:rsidRPr="00097765" w:rsidRDefault="00C41559" w:rsidP="00C41559">
    <w:pPr>
      <w:pStyle w:val="42"/>
      <w:spacing w:before="0" w:beforeAutospacing="0" w:after="0" w:afterAutospacing="0"/>
      <w:jc w:val="right"/>
      <w:textAlignment w:val="baseline"/>
    </w:pPr>
    <w:r w:rsidRPr="00097765">
      <w:t>к постановлению Совета ВКП</w:t>
    </w:r>
  </w:p>
  <w:p w:rsidR="00C41559" w:rsidRPr="00097765" w:rsidRDefault="00C41559" w:rsidP="00C41559">
    <w:pPr>
      <w:pStyle w:val="42"/>
      <w:spacing w:before="0" w:beforeAutospacing="0" w:after="0" w:afterAutospacing="0"/>
      <w:jc w:val="right"/>
      <w:textAlignment w:val="baseline"/>
    </w:pPr>
    <w:r w:rsidRPr="00097765">
      <w:t xml:space="preserve">№ </w:t>
    </w:r>
    <w:r>
      <w:t xml:space="preserve">2-8 </w:t>
    </w:r>
    <w:r w:rsidRPr="00097765">
      <w:t xml:space="preserve">от </w:t>
    </w:r>
    <w:r>
      <w:t>02.04.</w:t>
    </w:r>
    <w:r w:rsidRPr="00097765">
      <w:t>2024</w:t>
    </w:r>
  </w:p>
  <w:p w:rsidR="00427325" w:rsidRDefault="00427325">
    <w:pPr>
      <w:tabs>
        <w:tab w:val="left" w:pos="7091"/>
      </w:tabs>
      <w:jc w:val="right"/>
    </w:pPr>
  </w:p>
  <w:tbl>
    <w:tblPr>
      <w:tblStyle w:val="af"/>
      <w:tblW w:w="0" w:type="auto"/>
      <w:tblBorders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insideH w:val="none" w:sz="4" w:space="0" w:color="000000"/>
        <w:insideV w:val="none" w:sz="4" w:space="0" w:color="000000"/>
      </w:tblBorders>
      <w:tblLook w:val="04A0"/>
    </w:tblPr>
    <w:tblGrid>
      <w:gridCol w:w="4785"/>
      <w:gridCol w:w="4785"/>
    </w:tblGrid>
    <w:tr w:rsidR="00427325">
      <w:tc>
        <w:tcPr>
          <w:tcW w:w="4785" w:type="dxa"/>
          <w:tcBorders>
            <w:top w:val="none" w:sz="4" w:space="0" w:color="000000"/>
            <w:left w:val="none" w:sz="4" w:space="0" w:color="000000"/>
            <w:bottom w:val="none" w:sz="4" w:space="0" w:color="000000"/>
            <w:right w:val="none" w:sz="4" w:space="0" w:color="000000"/>
          </w:tcBorders>
        </w:tcPr>
        <w:p w:rsidR="00427325" w:rsidRDefault="0026316B">
          <w:pPr>
            <w:tabs>
              <w:tab w:val="left" w:pos="2517"/>
              <w:tab w:val="left" w:pos="3757"/>
              <w:tab w:val="center" w:pos="5103"/>
            </w:tabs>
            <w:ind w:firstLine="0"/>
            <w:rPr>
              <w:rFonts w:ascii="Times New Roman" w:eastAsia="Times New Roman" w:hAnsi="Times New Roman" w:cs="Times New Roman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1619545" cy="1231008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5826150" name="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/>
                      </pic:blipFill>
                      <pic:spPr bwMode="auto">
                        <a:xfrm>
                          <a:off x="0" y="0"/>
                          <a:ext cx="1619544" cy="12310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5" w:type="dxa"/>
          <w:tcBorders>
            <w:left w:val="none" w:sz="4" w:space="0" w:color="000000"/>
          </w:tcBorders>
        </w:tcPr>
        <w:p w:rsidR="00427325" w:rsidRDefault="0026316B" w:rsidP="00006B2E">
          <w:pPr>
            <w:tabs>
              <w:tab w:val="left" w:pos="2517"/>
              <w:tab w:val="left" w:pos="3757"/>
              <w:tab w:val="center" w:pos="5103"/>
            </w:tabs>
            <w:ind w:firstLine="1417"/>
            <w:jc w:val="right"/>
            <w:rPr>
              <w:rFonts w:ascii="Times New Roman" w:eastAsia="Times New Roman" w:hAnsi="Times New Roman" w:cs="Times New Roman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1348257" cy="1396253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87189159" name="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/>
                      </pic:blipFill>
                      <pic:spPr bwMode="auto">
                        <a:xfrm>
                          <a:off x="0" y="0"/>
                          <a:ext cx="1348256" cy="13962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27325" w:rsidRDefault="00427325" w:rsidP="00006B2E">
    <w:pPr>
      <w:pStyle w:val="aa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917D5"/>
    <w:multiLevelType w:val="multilevel"/>
    <w:tmpl w:val="F83A8F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325"/>
    <w:rsid w:val="00006B2E"/>
    <w:rsid w:val="0006009B"/>
    <w:rsid w:val="0016342D"/>
    <w:rsid w:val="001844C7"/>
    <w:rsid w:val="00195D3C"/>
    <w:rsid w:val="001B0680"/>
    <w:rsid w:val="001E6143"/>
    <w:rsid w:val="001E7978"/>
    <w:rsid w:val="002102BF"/>
    <w:rsid w:val="0026316B"/>
    <w:rsid w:val="00296330"/>
    <w:rsid w:val="00302FB8"/>
    <w:rsid w:val="00404F75"/>
    <w:rsid w:val="00427325"/>
    <w:rsid w:val="009F1119"/>
    <w:rsid w:val="00B4698C"/>
    <w:rsid w:val="00B93497"/>
    <w:rsid w:val="00C41559"/>
    <w:rsid w:val="00CE0F7E"/>
    <w:rsid w:val="00D06513"/>
    <w:rsid w:val="00D61CAC"/>
    <w:rsid w:val="00F0252A"/>
    <w:rsid w:val="00F161E8"/>
    <w:rsid w:val="00FC7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513"/>
  </w:style>
  <w:style w:type="paragraph" w:styleId="1">
    <w:name w:val="heading 1"/>
    <w:basedOn w:val="a"/>
    <w:next w:val="a"/>
    <w:link w:val="10"/>
    <w:uiPriority w:val="9"/>
    <w:qFormat/>
    <w:rsid w:val="00D06513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D06513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D06513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D06513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D06513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D06513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D06513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D06513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D06513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513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D06513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D06513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D06513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D06513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D06513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D06513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D06513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D06513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D06513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D06513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06513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06513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06513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D06513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D06513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D0651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D06513"/>
    <w:rPr>
      <w:i/>
    </w:rPr>
  </w:style>
  <w:style w:type="paragraph" w:styleId="aa">
    <w:name w:val="header"/>
    <w:basedOn w:val="a"/>
    <w:link w:val="ab"/>
    <w:uiPriority w:val="99"/>
    <w:unhideWhenUsed/>
    <w:rsid w:val="00D06513"/>
    <w:pPr>
      <w:tabs>
        <w:tab w:val="center" w:pos="7143"/>
        <w:tab w:val="right" w:pos="14287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06513"/>
  </w:style>
  <w:style w:type="paragraph" w:styleId="ac">
    <w:name w:val="footer"/>
    <w:basedOn w:val="a"/>
    <w:link w:val="ad"/>
    <w:uiPriority w:val="99"/>
    <w:unhideWhenUsed/>
    <w:rsid w:val="00D06513"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a0"/>
    <w:uiPriority w:val="99"/>
    <w:rsid w:val="00D06513"/>
  </w:style>
  <w:style w:type="paragraph" w:styleId="ae">
    <w:name w:val="caption"/>
    <w:basedOn w:val="a"/>
    <w:next w:val="a"/>
    <w:uiPriority w:val="35"/>
    <w:semiHidden/>
    <w:unhideWhenUsed/>
    <w:qFormat/>
    <w:rsid w:val="00D06513"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D06513"/>
  </w:style>
  <w:style w:type="table" w:styleId="af">
    <w:name w:val="Table Grid"/>
    <w:basedOn w:val="a1"/>
    <w:uiPriority w:val="59"/>
    <w:rsid w:val="00D06513"/>
    <w:pPr>
      <w:spacing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D06513"/>
    <w:pPr>
      <w:spacing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D06513"/>
    <w:pPr>
      <w:spacing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D06513"/>
    <w:pPr>
      <w:spacing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D06513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D06513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D06513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D0651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0651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0651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0651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0651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0651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0651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D06513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D06513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D06513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D06513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D06513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D06513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D06513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D06513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D06513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D06513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D06513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D06513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D06513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D06513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D0651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D0651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D0651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D0651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D0651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D0651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D0651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D0651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D0651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D0651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D0651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D0651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D0651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D0651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D0651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0651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0651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0651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0651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0651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0651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D06513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06513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06513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06513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06513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06513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06513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D06513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D06513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D06513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D06513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D06513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D06513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D06513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D0651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D0651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D0651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D0651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D0651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D0651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D0651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D0651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D0651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D0651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D0651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D0651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D0651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D0651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D0651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D0651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D0651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D0651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D0651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D0651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D0651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D06513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D06513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D06513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D06513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D06513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D06513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D06513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D0651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0651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0651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0651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0651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0651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0651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D06513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06513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06513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06513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06513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06513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06513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D06513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D06513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D06513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D06513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D06513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D06513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D06513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D06513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D06513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D06513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D06513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D06513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D06513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D06513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D0651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D0651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D0651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D0651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D0651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D0651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D0651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sid w:val="00D06513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D06513"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sid w:val="00D06513"/>
    <w:rPr>
      <w:sz w:val="18"/>
    </w:rPr>
  </w:style>
  <w:style w:type="character" w:styleId="af3">
    <w:name w:val="footnote reference"/>
    <w:basedOn w:val="a0"/>
    <w:uiPriority w:val="99"/>
    <w:unhideWhenUsed/>
    <w:rsid w:val="00D06513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D06513"/>
    <w:pPr>
      <w:spacing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sid w:val="00D06513"/>
    <w:rPr>
      <w:sz w:val="20"/>
    </w:rPr>
  </w:style>
  <w:style w:type="character" w:styleId="af6">
    <w:name w:val="endnote reference"/>
    <w:basedOn w:val="a0"/>
    <w:uiPriority w:val="99"/>
    <w:semiHidden/>
    <w:unhideWhenUsed/>
    <w:rsid w:val="00D06513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D06513"/>
    <w:pPr>
      <w:spacing w:after="57"/>
      <w:ind w:firstLine="0"/>
    </w:pPr>
  </w:style>
  <w:style w:type="paragraph" w:styleId="23">
    <w:name w:val="toc 2"/>
    <w:basedOn w:val="a"/>
    <w:next w:val="a"/>
    <w:uiPriority w:val="39"/>
    <w:unhideWhenUsed/>
    <w:rsid w:val="00D06513"/>
    <w:pPr>
      <w:spacing w:after="57"/>
      <w:ind w:left="283" w:firstLine="0"/>
    </w:pPr>
  </w:style>
  <w:style w:type="paragraph" w:styleId="31">
    <w:name w:val="toc 3"/>
    <w:basedOn w:val="a"/>
    <w:next w:val="a"/>
    <w:uiPriority w:val="39"/>
    <w:unhideWhenUsed/>
    <w:rsid w:val="00D06513"/>
    <w:pPr>
      <w:spacing w:after="57"/>
      <w:ind w:left="567" w:firstLine="0"/>
    </w:pPr>
  </w:style>
  <w:style w:type="paragraph" w:styleId="41">
    <w:name w:val="toc 4"/>
    <w:basedOn w:val="a"/>
    <w:next w:val="a"/>
    <w:uiPriority w:val="39"/>
    <w:unhideWhenUsed/>
    <w:rsid w:val="00D06513"/>
    <w:pPr>
      <w:spacing w:after="57"/>
      <w:ind w:left="850" w:firstLine="0"/>
    </w:pPr>
  </w:style>
  <w:style w:type="paragraph" w:styleId="51">
    <w:name w:val="toc 5"/>
    <w:basedOn w:val="a"/>
    <w:next w:val="a"/>
    <w:uiPriority w:val="39"/>
    <w:unhideWhenUsed/>
    <w:rsid w:val="00D06513"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rsid w:val="00D06513"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rsid w:val="00D06513"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rsid w:val="00D06513"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rsid w:val="00D06513"/>
    <w:pPr>
      <w:spacing w:after="57"/>
      <w:ind w:left="2268" w:firstLine="0"/>
    </w:pPr>
  </w:style>
  <w:style w:type="paragraph" w:styleId="af7">
    <w:name w:val="TOC Heading"/>
    <w:uiPriority w:val="39"/>
    <w:unhideWhenUsed/>
    <w:rsid w:val="00D06513"/>
  </w:style>
  <w:style w:type="paragraph" w:styleId="af8">
    <w:name w:val="table of figures"/>
    <w:basedOn w:val="a"/>
    <w:next w:val="a"/>
    <w:uiPriority w:val="99"/>
    <w:unhideWhenUsed/>
    <w:rsid w:val="00D06513"/>
  </w:style>
  <w:style w:type="paragraph" w:styleId="af9">
    <w:name w:val="List Paragraph"/>
    <w:basedOn w:val="a"/>
    <w:uiPriority w:val="34"/>
    <w:qFormat/>
    <w:rsid w:val="00D06513"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sid w:val="009F11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9F1119"/>
    <w:rPr>
      <w:rFonts w:ascii="Tahoma" w:hAnsi="Tahoma" w:cs="Tahoma"/>
      <w:sz w:val="16"/>
      <w:szCs w:val="16"/>
    </w:rPr>
  </w:style>
  <w:style w:type="paragraph" w:customStyle="1" w:styleId="42">
    <w:name w:val="4"/>
    <w:basedOn w:val="a"/>
    <w:next w:val="afc"/>
    <w:uiPriority w:val="99"/>
    <w:unhideWhenUsed/>
    <w:rsid w:val="00C4155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rmal (Web)"/>
    <w:basedOn w:val="a"/>
    <w:uiPriority w:val="99"/>
    <w:semiHidden/>
    <w:unhideWhenUsed/>
    <w:rsid w:val="00C4155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04456-2EAC-4426-A88A-E6206D2F0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С.Щербаков</dc:creator>
  <cp:lastModifiedBy>Белова</cp:lastModifiedBy>
  <cp:revision>8</cp:revision>
  <cp:lastPrinted>2024-04-16T14:01:00Z</cp:lastPrinted>
  <dcterms:created xsi:type="dcterms:W3CDTF">2024-03-28T13:32:00Z</dcterms:created>
  <dcterms:modified xsi:type="dcterms:W3CDTF">2024-04-16T14:01:00Z</dcterms:modified>
</cp:coreProperties>
</file>